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C5281" w14:textId="3C29BBEF" w:rsidR="00921AB0" w:rsidRPr="00921AB0" w:rsidRDefault="00921AB0" w:rsidP="009E55E5">
      <w:pPr>
        <w:widowControl w:val="0"/>
        <w:autoSpaceDE w:val="0"/>
        <w:autoSpaceDN w:val="0"/>
        <w:adjustRightInd w:val="0"/>
        <w:ind w:left="5664"/>
        <w:rPr>
          <w:bCs/>
          <w:kern w:val="28"/>
        </w:rPr>
      </w:pPr>
      <w:r w:rsidRPr="00921AB0">
        <w:rPr>
          <w:bCs/>
          <w:kern w:val="28"/>
        </w:rPr>
        <w:t>Приложение №</w:t>
      </w:r>
      <w:r w:rsidR="00E16FD0">
        <w:rPr>
          <w:bCs/>
          <w:kern w:val="28"/>
        </w:rPr>
        <w:t xml:space="preserve"> </w:t>
      </w:r>
      <w:r w:rsidR="00670FE7">
        <w:rPr>
          <w:bCs/>
          <w:kern w:val="28"/>
        </w:rPr>
        <w:t>1</w:t>
      </w:r>
    </w:p>
    <w:p w14:paraId="7478228E" w14:textId="77777777" w:rsidR="009E55E5" w:rsidRDefault="009E55E5" w:rsidP="009E55E5">
      <w:pPr>
        <w:widowControl w:val="0"/>
        <w:autoSpaceDE w:val="0"/>
        <w:autoSpaceDN w:val="0"/>
        <w:adjustRightInd w:val="0"/>
        <w:ind w:left="5664"/>
        <w:rPr>
          <w:bCs/>
          <w:kern w:val="28"/>
        </w:rPr>
      </w:pPr>
      <w:r>
        <w:rPr>
          <w:bCs/>
          <w:kern w:val="28"/>
        </w:rPr>
        <w:t>к Документации по открытому</w:t>
      </w:r>
    </w:p>
    <w:p w14:paraId="50CCC518" w14:textId="02899DD2" w:rsidR="00921AB0" w:rsidRPr="009E55E5" w:rsidRDefault="00921AB0" w:rsidP="009E55E5">
      <w:pPr>
        <w:widowControl w:val="0"/>
        <w:autoSpaceDE w:val="0"/>
        <w:autoSpaceDN w:val="0"/>
        <w:adjustRightInd w:val="0"/>
        <w:ind w:left="5664"/>
        <w:rPr>
          <w:bCs/>
          <w:kern w:val="28"/>
        </w:rPr>
      </w:pPr>
      <w:r w:rsidRPr="00921AB0">
        <w:rPr>
          <w:bCs/>
          <w:kern w:val="28"/>
        </w:rPr>
        <w:t>запросу предложений</w:t>
      </w:r>
    </w:p>
    <w:p w14:paraId="5AB210D2" w14:textId="77777777" w:rsidR="00921AB0" w:rsidRPr="00921AB0" w:rsidRDefault="00921AB0" w:rsidP="00780528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190F7949" w14:textId="77777777" w:rsidR="00921AB0" w:rsidRPr="00921AB0" w:rsidRDefault="00921AB0" w:rsidP="00780528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01ACA7C3" w14:textId="1533C3FD" w:rsidR="00921AB0" w:rsidRPr="00110B7C" w:rsidRDefault="00921AB0" w:rsidP="00962F57">
      <w:pPr>
        <w:pStyle w:val="a9"/>
        <w:rPr>
          <w:color w:val="000000"/>
          <w:sz w:val="24"/>
          <w:szCs w:val="24"/>
        </w:rPr>
      </w:pPr>
      <w:r w:rsidRPr="00110B7C">
        <w:rPr>
          <w:color w:val="000000"/>
          <w:sz w:val="24"/>
          <w:szCs w:val="24"/>
        </w:rPr>
        <w:t xml:space="preserve">ДОГОВОР  № </w:t>
      </w:r>
      <w:r w:rsidR="00B327B7" w:rsidRPr="00110B7C">
        <w:rPr>
          <w:color w:val="000000"/>
          <w:sz w:val="24"/>
          <w:szCs w:val="24"/>
        </w:rPr>
        <w:t>_</w:t>
      </w:r>
      <w:r w:rsidR="00B327B7" w:rsidRPr="00110B7C">
        <w:rPr>
          <w:sz w:val="24"/>
          <w:szCs w:val="24"/>
        </w:rPr>
        <w:t>___________</w:t>
      </w:r>
      <w:r w:rsidR="00F954E2" w:rsidRPr="00110B7C">
        <w:rPr>
          <w:sz w:val="24"/>
          <w:szCs w:val="24"/>
        </w:rPr>
        <w:t>________</w:t>
      </w:r>
    </w:p>
    <w:p w14:paraId="6D0604D7" w14:textId="389689E1" w:rsidR="00780528" w:rsidRPr="007F1B01" w:rsidRDefault="00780528" w:rsidP="00780528">
      <w:pPr>
        <w:pStyle w:val="a9"/>
        <w:rPr>
          <w:color w:val="000000"/>
          <w:sz w:val="22"/>
          <w:szCs w:val="22"/>
        </w:rPr>
      </w:pPr>
      <w:r w:rsidRPr="00110B7C">
        <w:rPr>
          <w:color w:val="000000"/>
          <w:sz w:val="24"/>
          <w:szCs w:val="24"/>
        </w:rPr>
        <w:t xml:space="preserve"> </w:t>
      </w:r>
      <w:r w:rsidR="00003D88" w:rsidRPr="00110B7C">
        <w:rPr>
          <w:color w:val="000000"/>
          <w:sz w:val="24"/>
          <w:szCs w:val="24"/>
        </w:rPr>
        <w:t>оказани</w:t>
      </w:r>
      <w:r w:rsidR="00003D88">
        <w:rPr>
          <w:color w:val="000000"/>
          <w:sz w:val="24"/>
          <w:szCs w:val="24"/>
        </w:rPr>
        <w:t>я</w:t>
      </w:r>
      <w:r w:rsidR="00003D88" w:rsidRPr="00110B7C">
        <w:rPr>
          <w:color w:val="000000"/>
          <w:sz w:val="24"/>
          <w:szCs w:val="24"/>
        </w:rPr>
        <w:t xml:space="preserve"> </w:t>
      </w:r>
      <w:r w:rsidR="00921AB0" w:rsidRPr="00110B7C">
        <w:rPr>
          <w:color w:val="000000"/>
          <w:sz w:val="24"/>
          <w:szCs w:val="24"/>
        </w:rPr>
        <w:t xml:space="preserve">услуг </w:t>
      </w:r>
      <w:r w:rsidR="006C236E">
        <w:rPr>
          <w:color w:val="000000"/>
          <w:sz w:val="24"/>
          <w:szCs w:val="24"/>
        </w:rPr>
        <w:t xml:space="preserve">по </w:t>
      </w:r>
      <w:r w:rsidR="00003D88">
        <w:rPr>
          <w:color w:val="000000"/>
          <w:sz w:val="24"/>
          <w:szCs w:val="24"/>
        </w:rPr>
        <w:t xml:space="preserve">обработке и рассылке информации пользователям посредством </w:t>
      </w:r>
      <w:r w:rsidR="006C236E">
        <w:rPr>
          <w:color w:val="000000"/>
          <w:sz w:val="24"/>
          <w:szCs w:val="24"/>
        </w:rPr>
        <w:t>Сообщений</w:t>
      </w:r>
      <w:r w:rsidR="0067281C" w:rsidRPr="00110B7C">
        <w:rPr>
          <w:color w:val="000000"/>
          <w:sz w:val="24"/>
          <w:szCs w:val="24"/>
        </w:rPr>
        <w:t xml:space="preserve"> </w:t>
      </w:r>
      <w:r w:rsidR="00921AB0" w:rsidRPr="00110B7C">
        <w:rPr>
          <w:color w:val="000000"/>
          <w:sz w:val="24"/>
          <w:szCs w:val="24"/>
          <w:lang w:val="en-US"/>
        </w:rPr>
        <w:t>Viber</w:t>
      </w:r>
    </w:p>
    <w:p w14:paraId="1E21352F" w14:textId="77777777" w:rsidR="00AF4397" w:rsidRPr="00780528" w:rsidRDefault="00AF4397" w:rsidP="00780528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03BB1C51" w14:textId="22EF6A80" w:rsidR="00AF4397" w:rsidRPr="008878EB" w:rsidRDefault="00AF4397" w:rsidP="008878EB">
      <w:pPr>
        <w:ind w:firstLine="284"/>
        <w:jc w:val="both"/>
      </w:pPr>
      <w:r w:rsidRPr="00AF4397">
        <w:t xml:space="preserve">г. Иркутск </w:t>
      </w:r>
      <w:r w:rsidRPr="00AF4397">
        <w:tab/>
      </w:r>
      <w:r w:rsidRPr="00AF4397">
        <w:tab/>
      </w:r>
      <w:r w:rsidRPr="00AF4397">
        <w:tab/>
      </w:r>
      <w:r w:rsidRPr="00AF4397">
        <w:tab/>
        <w:t xml:space="preserve">                                             </w:t>
      </w:r>
      <w:r w:rsidR="008878EB">
        <w:t xml:space="preserve">    </w:t>
      </w:r>
      <w:r w:rsidR="008878EB" w:rsidRPr="00812121">
        <w:t xml:space="preserve"> </w:t>
      </w:r>
      <w:r w:rsidR="008878EB" w:rsidRPr="008878EB">
        <w:t>___________2019 г.</w:t>
      </w:r>
    </w:p>
    <w:p w14:paraId="23B9EE72" w14:textId="77777777" w:rsidR="00921AB0" w:rsidRPr="003812B5" w:rsidRDefault="00921AB0" w:rsidP="00596748">
      <w:pPr>
        <w:pStyle w:val="a8"/>
        <w:rPr>
          <w:rFonts w:ascii="Arial" w:hAnsi="Arial" w:cs="Arial"/>
          <w:b w:val="0"/>
          <w:bCs w:val="0"/>
          <w:sz w:val="22"/>
          <w:szCs w:val="22"/>
        </w:rPr>
      </w:pPr>
    </w:p>
    <w:p w14:paraId="25A10B6F" w14:textId="7E1435AE" w:rsidR="00596748" w:rsidRPr="00C463D0" w:rsidRDefault="00AF4397" w:rsidP="007F1B08">
      <w:pPr>
        <w:pStyle w:val="2"/>
        <w:ind w:left="284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F4397">
        <w:rPr>
          <w:b w:val="0"/>
          <w:bCs w:val="0"/>
        </w:rPr>
        <w:t>ООО «Иркутскэнергосбыт», именуемое в дальнейшем «Абонент», в лице _____________________________________________________, действующего на основании _______________________________________________, с одной стороны, и ______________________________, именуемое в дальнейшем «Оператор» в лице _____________________, действующего на основании _____________, с другой стороны, совместно именуемые «Стороны», а по отдельности «Сторона», заключили настоящий Договор о нижеследующем.</w:t>
      </w:r>
    </w:p>
    <w:p w14:paraId="2E406789" w14:textId="77777777" w:rsidR="00780528" w:rsidRPr="008878EB" w:rsidRDefault="009C1C5B" w:rsidP="008878EB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8878EB">
        <w:rPr>
          <w:rFonts w:ascii="Times New Roman" w:hAnsi="Times New Roman" w:cs="Times New Roman"/>
          <w:sz w:val="24"/>
          <w:szCs w:val="24"/>
        </w:rPr>
        <w:t>Термины и определения</w:t>
      </w:r>
    </w:p>
    <w:p w14:paraId="3FAAC34A" w14:textId="5F93244D" w:rsidR="00780528" w:rsidRPr="00B953AE" w:rsidRDefault="001F74DC" w:rsidP="00B953A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>Учетные данные</w:t>
      </w:r>
      <w:r w:rsidR="00780528" w:rsidRPr="00C41FE5">
        <w:rPr>
          <w:rFonts w:ascii="Times New Roman" w:hAnsi="Times New Roman" w:cs="Times New Roman"/>
          <w:sz w:val="24"/>
          <w:szCs w:val="24"/>
        </w:rPr>
        <w:t xml:space="preserve"> – </w:t>
      </w:r>
      <w:r w:rsidRPr="00C41FE5">
        <w:rPr>
          <w:rFonts w:ascii="Times New Roman" w:hAnsi="Times New Roman" w:cs="Times New Roman"/>
          <w:sz w:val="24"/>
          <w:szCs w:val="24"/>
        </w:rPr>
        <w:t xml:space="preserve">логин и пароль </w:t>
      </w:r>
      <w:r w:rsidR="00765D9F" w:rsidRPr="00C41FE5">
        <w:rPr>
          <w:rFonts w:ascii="Times New Roman" w:hAnsi="Times New Roman" w:cs="Times New Roman"/>
          <w:sz w:val="24"/>
          <w:szCs w:val="24"/>
        </w:rPr>
        <w:t>Абонента</w:t>
      </w:r>
      <w:r w:rsidRPr="00C41FE5">
        <w:rPr>
          <w:rFonts w:ascii="Times New Roman" w:hAnsi="Times New Roman" w:cs="Times New Roman"/>
          <w:sz w:val="24"/>
          <w:szCs w:val="24"/>
        </w:rPr>
        <w:t xml:space="preserve"> для Авторизации в </w:t>
      </w:r>
      <w:r w:rsidR="00A6037E">
        <w:rPr>
          <w:rFonts w:ascii="Times New Roman" w:hAnsi="Times New Roman" w:cs="Times New Roman"/>
          <w:sz w:val="24"/>
          <w:szCs w:val="24"/>
        </w:rPr>
        <w:t>Интерфейсе</w:t>
      </w:r>
      <w:r w:rsidRPr="00C41FE5">
        <w:rPr>
          <w:rFonts w:ascii="Times New Roman" w:hAnsi="Times New Roman" w:cs="Times New Roman"/>
          <w:sz w:val="24"/>
          <w:szCs w:val="24"/>
        </w:rPr>
        <w:t>.</w:t>
      </w:r>
    </w:p>
    <w:p w14:paraId="07C323F0" w14:textId="61C135E4" w:rsidR="00765D9F" w:rsidRPr="00B953AE" w:rsidRDefault="00765D9F" w:rsidP="00B953A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>Авторизация</w:t>
      </w:r>
      <w:r w:rsidRPr="00B953AE">
        <w:rPr>
          <w:rFonts w:ascii="Times New Roman" w:hAnsi="Times New Roman" w:cs="Times New Roman"/>
          <w:sz w:val="24"/>
          <w:szCs w:val="24"/>
        </w:rPr>
        <w:t xml:space="preserve"> – ввод Абонентом своих Учетных данных, позволяющий получить доступ к Услуге.</w:t>
      </w:r>
    </w:p>
    <w:p w14:paraId="098E4517" w14:textId="2AE49257" w:rsidR="00C41FE5" w:rsidRPr="00B953AE" w:rsidRDefault="00C41FE5" w:rsidP="00B953A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 xml:space="preserve">Подпись </w:t>
      </w:r>
      <w:r w:rsidR="00BA2AA2">
        <w:rPr>
          <w:rFonts w:ascii="Times New Roman" w:hAnsi="Times New Roman" w:cs="Times New Roman"/>
          <w:b/>
          <w:sz w:val="24"/>
          <w:szCs w:val="24"/>
        </w:rPr>
        <w:t>Абонента</w:t>
      </w:r>
      <w:r w:rsidRPr="00B953AE">
        <w:rPr>
          <w:rFonts w:ascii="Times New Roman" w:hAnsi="Times New Roman" w:cs="Times New Roman"/>
          <w:sz w:val="24"/>
          <w:szCs w:val="24"/>
        </w:rPr>
        <w:t xml:space="preserve"> – уникальный код идентификации, выделенный Абоненту, представляющий собой набор латинских букв, цифр, иных символов, используемый Абонентом при отправке Сообщения.</w:t>
      </w:r>
    </w:p>
    <w:p w14:paraId="3F19055B" w14:textId="742EC0B0" w:rsidR="00C73FA5" w:rsidRPr="00C73FA5" w:rsidRDefault="00C73FA5" w:rsidP="00B953A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>Пользователь</w:t>
      </w:r>
      <w:r w:rsidRPr="00C73FA5">
        <w:rPr>
          <w:rFonts w:ascii="Times New Roman" w:hAnsi="Times New Roman" w:cs="Times New Roman"/>
          <w:sz w:val="24"/>
          <w:szCs w:val="24"/>
        </w:rPr>
        <w:t xml:space="preserve"> </w:t>
      </w:r>
      <w:r w:rsidR="00BF4207" w:rsidRPr="00BF4207">
        <w:rPr>
          <w:rFonts w:ascii="Times New Roman" w:hAnsi="Times New Roman" w:cs="Times New Roman"/>
          <w:sz w:val="24"/>
          <w:szCs w:val="24"/>
        </w:rPr>
        <w:t>–</w:t>
      </w:r>
      <w:r w:rsidRPr="00C73FA5">
        <w:rPr>
          <w:rFonts w:ascii="Times New Roman" w:hAnsi="Times New Roman" w:cs="Times New Roman"/>
          <w:sz w:val="24"/>
          <w:szCs w:val="24"/>
        </w:rPr>
        <w:t xml:space="preserve"> пользователь Приложения Viber, зарегистрированный в Приложении с использованием абонентского (DEF) номера, выделенного оператором связи, оказывающим услуги подвижной радиотелефонной связи на территории Российской Федерации. </w:t>
      </w:r>
    </w:p>
    <w:p w14:paraId="49EAE3EC" w14:textId="77777777" w:rsidR="00C73FA5" w:rsidRDefault="00C73FA5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>Портал Услуги</w:t>
      </w:r>
      <w:r w:rsidRPr="00AF5C70">
        <w:rPr>
          <w:rFonts w:ascii="Times New Roman" w:hAnsi="Times New Roman" w:cs="Times New Roman"/>
          <w:sz w:val="24"/>
          <w:szCs w:val="24"/>
        </w:rPr>
        <w:t xml:space="preserve"> – выделенный для оказания Услуги </w:t>
      </w:r>
      <w:r w:rsidRPr="00962F57">
        <w:rPr>
          <w:rFonts w:ascii="Times New Roman" w:hAnsi="Times New Roman" w:cs="Times New Roman"/>
          <w:sz w:val="24"/>
          <w:szCs w:val="24"/>
        </w:rPr>
        <w:t>web</w:t>
      </w:r>
      <w:r w:rsidRPr="00AF5C70">
        <w:rPr>
          <w:rFonts w:ascii="Times New Roman" w:hAnsi="Times New Roman" w:cs="Times New Roman"/>
          <w:sz w:val="24"/>
          <w:szCs w:val="24"/>
        </w:rPr>
        <w:t>-сайт в сети Интернет в домене, зарегистрированном на Оператора.</w:t>
      </w:r>
    </w:p>
    <w:p w14:paraId="0324EB38" w14:textId="48E96770" w:rsidR="00C73FA5" w:rsidRPr="00C73FA5" w:rsidRDefault="00C73FA5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5E699D">
        <w:rPr>
          <w:rFonts w:ascii="Times New Roman" w:hAnsi="Times New Roman" w:cs="Times New Roman"/>
          <w:b/>
          <w:sz w:val="24"/>
          <w:szCs w:val="24"/>
        </w:rPr>
        <w:t>Личный кабинет</w:t>
      </w:r>
      <w:r w:rsidRPr="00C73FA5">
        <w:rPr>
          <w:rFonts w:ascii="Times New Roman" w:hAnsi="Times New Roman" w:cs="Times New Roman"/>
          <w:sz w:val="24"/>
          <w:szCs w:val="24"/>
        </w:rPr>
        <w:t xml:space="preserve"> – Web-интерфейс на Портале или web-сайте Оператора, в пределах которого Стороны обмениваются информацией (включая загрузку сообщений, просмотр и выгрузку отчетов и статистики по оказанной Услуге и прочее).</w:t>
      </w:r>
    </w:p>
    <w:p w14:paraId="629D40D4" w14:textId="77777777" w:rsidR="00C73FA5" w:rsidRPr="00C73FA5" w:rsidRDefault="00C73FA5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3F157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C73FA5">
        <w:rPr>
          <w:rFonts w:ascii="Times New Roman" w:hAnsi="Times New Roman" w:cs="Times New Roman"/>
          <w:sz w:val="24"/>
          <w:szCs w:val="24"/>
        </w:rPr>
        <w:t xml:space="preserve"> – приложение Viber для смартфонов или персональных компьютеров, позволяющее обмениваться текстовыми сообщениями через сервис Viber Message компании Viber Media S.à.r.l</w:t>
      </w:r>
    </w:p>
    <w:p w14:paraId="3CFA2400" w14:textId="77777777" w:rsidR="00C73FA5" w:rsidRDefault="00C73FA5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3F1574">
        <w:rPr>
          <w:rFonts w:ascii="Times New Roman" w:hAnsi="Times New Roman" w:cs="Times New Roman"/>
          <w:b/>
          <w:sz w:val="24"/>
          <w:szCs w:val="24"/>
        </w:rPr>
        <w:t>Рассылка Сообщений</w:t>
      </w:r>
      <w:r w:rsidRPr="00962F57">
        <w:rPr>
          <w:rFonts w:ascii="Times New Roman" w:hAnsi="Times New Roman" w:cs="Times New Roman"/>
          <w:sz w:val="24"/>
          <w:szCs w:val="24"/>
        </w:rPr>
        <w:t xml:space="preserve"> </w:t>
      </w:r>
      <w:r w:rsidRPr="007B1D1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 массовая</w:t>
      </w:r>
      <w:r w:rsidRPr="00962BF7">
        <w:rPr>
          <w:rFonts w:ascii="Times New Roman" w:hAnsi="Times New Roman" w:cs="Times New Roman"/>
          <w:sz w:val="24"/>
          <w:szCs w:val="24"/>
        </w:rPr>
        <w:t xml:space="preserve"> отпра</w:t>
      </w:r>
      <w:r>
        <w:rPr>
          <w:rFonts w:ascii="Times New Roman" w:hAnsi="Times New Roman" w:cs="Times New Roman"/>
          <w:sz w:val="24"/>
          <w:szCs w:val="24"/>
        </w:rPr>
        <w:t>вка</w:t>
      </w:r>
      <w:r w:rsidRPr="00962BF7">
        <w:rPr>
          <w:rFonts w:ascii="Times New Roman" w:hAnsi="Times New Roman" w:cs="Times New Roman"/>
          <w:sz w:val="24"/>
          <w:szCs w:val="24"/>
        </w:rPr>
        <w:t xml:space="preserve"> одинаковых Viber сообщений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43F9C0" w14:textId="3A34FA71" w:rsidR="00C73FA5" w:rsidRDefault="00BA2AA2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Шаблонированные </w:t>
      </w:r>
      <w:r w:rsidR="00C73FA5" w:rsidRPr="003F1574">
        <w:rPr>
          <w:rFonts w:ascii="Times New Roman" w:hAnsi="Times New Roman" w:cs="Times New Roman"/>
          <w:b/>
          <w:sz w:val="24"/>
          <w:szCs w:val="24"/>
        </w:rPr>
        <w:t>сообщения</w:t>
      </w:r>
      <w:r w:rsidR="00C73FA5" w:rsidRPr="00FD3E80">
        <w:rPr>
          <w:rFonts w:ascii="Times New Roman" w:hAnsi="Times New Roman" w:cs="Times New Roman"/>
          <w:sz w:val="24"/>
          <w:szCs w:val="24"/>
        </w:rPr>
        <w:t xml:space="preserve"> </w:t>
      </w:r>
      <w:r w:rsidR="00C73FA5" w:rsidRPr="006A2887">
        <w:rPr>
          <w:rFonts w:ascii="Times New Roman" w:hAnsi="Times New Roman" w:cs="Times New Roman"/>
          <w:sz w:val="24"/>
          <w:szCs w:val="24"/>
        </w:rPr>
        <w:t xml:space="preserve">– </w:t>
      </w:r>
      <w:r w:rsidR="00B953AE" w:rsidRPr="00B953AE">
        <w:rPr>
          <w:rFonts w:ascii="Times New Roman" w:hAnsi="Times New Roman" w:cs="Times New Roman"/>
          <w:sz w:val="24"/>
          <w:szCs w:val="24"/>
        </w:rPr>
        <w:t>это сообщения</w:t>
      </w:r>
      <w:r w:rsidR="00B953AE" w:rsidRPr="00962F57">
        <w:rPr>
          <w:rFonts w:ascii="Times New Roman" w:hAnsi="Times New Roman" w:cs="Times New Roman"/>
          <w:sz w:val="24"/>
          <w:szCs w:val="24"/>
        </w:rPr>
        <w:t xml:space="preserve"> </w:t>
      </w:r>
      <w:r w:rsidR="00B953AE" w:rsidRPr="00B953AE">
        <w:rPr>
          <w:rFonts w:ascii="Times New Roman" w:hAnsi="Times New Roman" w:cs="Times New Roman"/>
          <w:sz w:val="24"/>
          <w:szCs w:val="24"/>
        </w:rPr>
        <w:t xml:space="preserve">соответствующие шаблону, согласованному с </w:t>
      </w:r>
      <w:r w:rsidR="00B953AE">
        <w:rPr>
          <w:rFonts w:ascii="Times New Roman" w:hAnsi="Times New Roman" w:cs="Times New Roman"/>
          <w:sz w:val="24"/>
          <w:szCs w:val="24"/>
        </w:rPr>
        <w:t>компанией</w:t>
      </w:r>
      <w:r w:rsidR="00B953AE" w:rsidRPr="00B953AE">
        <w:rPr>
          <w:rFonts w:ascii="Times New Roman" w:hAnsi="Times New Roman" w:cs="Times New Roman"/>
          <w:sz w:val="24"/>
          <w:szCs w:val="24"/>
        </w:rPr>
        <w:t xml:space="preserve"> Viber Media S.à.r.l</w:t>
      </w:r>
      <w:r w:rsidR="00B21F1F">
        <w:rPr>
          <w:rFonts w:ascii="Times New Roman" w:hAnsi="Times New Roman" w:cs="Times New Roman"/>
          <w:sz w:val="24"/>
          <w:szCs w:val="24"/>
        </w:rPr>
        <w:t xml:space="preserve"> и</w:t>
      </w:r>
      <w:r w:rsidR="00B953AE" w:rsidRPr="00B953AE">
        <w:rPr>
          <w:rFonts w:ascii="Times New Roman" w:hAnsi="Times New Roman" w:cs="Times New Roman"/>
          <w:sz w:val="24"/>
          <w:szCs w:val="24"/>
        </w:rPr>
        <w:t xml:space="preserve"> связанные с операциями по предоставлению или оказанию услуг или сервисов, информирующие о событиях или операциях в рамках сервиса или услуги.</w:t>
      </w:r>
    </w:p>
    <w:p w14:paraId="13FA9D2D" w14:textId="091E0868" w:rsidR="00C73FA5" w:rsidRPr="00A6037E" w:rsidRDefault="00B953AE" w:rsidP="00A6037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A6037E">
        <w:rPr>
          <w:rFonts w:ascii="Times New Roman" w:hAnsi="Times New Roman" w:cs="Times New Roman"/>
          <w:b/>
          <w:sz w:val="24"/>
          <w:szCs w:val="24"/>
        </w:rPr>
        <w:t xml:space="preserve">Нешаблонированные сообщения </w:t>
      </w:r>
      <w:r w:rsidR="00C73FA5" w:rsidRPr="00A6037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C73FA5" w:rsidRPr="00A6037E">
        <w:rPr>
          <w:rFonts w:ascii="Times New Roman" w:hAnsi="Times New Roman" w:cs="Times New Roman"/>
          <w:sz w:val="24"/>
          <w:szCs w:val="24"/>
        </w:rPr>
        <w:t xml:space="preserve">все сообщения, не </w:t>
      </w:r>
      <w:r w:rsidR="00BA2AA2" w:rsidRPr="00A6037E">
        <w:rPr>
          <w:rFonts w:ascii="Times New Roman" w:hAnsi="Times New Roman" w:cs="Times New Roman"/>
          <w:sz w:val="24"/>
          <w:szCs w:val="24"/>
        </w:rPr>
        <w:t>согласован</w:t>
      </w:r>
      <w:r w:rsidR="00A6037E">
        <w:rPr>
          <w:rFonts w:ascii="Times New Roman" w:hAnsi="Times New Roman" w:cs="Times New Roman"/>
          <w:sz w:val="24"/>
          <w:szCs w:val="24"/>
        </w:rPr>
        <w:t>н</w:t>
      </w:r>
      <w:r w:rsidR="00BA2AA2" w:rsidRPr="00A6037E">
        <w:rPr>
          <w:rFonts w:ascii="Times New Roman" w:hAnsi="Times New Roman" w:cs="Times New Roman"/>
          <w:sz w:val="24"/>
          <w:szCs w:val="24"/>
        </w:rPr>
        <w:t xml:space="preserve">ые с компанией </w:t>
      </w:r>
      <w:r w:rsidR="00A6037E">
        <w:rPr>
          <w:rFonts w:ascii="Times New Roman" w:hAnsi="Times New Roman" w:cs="Times New Roman"/>
          <w:sz w:val="24"/>
          <w:szCs w:val="24"/>
        </w:rPr>
        <w:t xml:space="preserve">  </w:t>
      </w:r>
      <w:r w:rsidR="00BA2AA2" w:rsidRPr="00A6037E">
        <w:rPr>
          <w:rFonts w:ascii="Times New Roman" w:hAnsi="Times New Roman" w:cs="Times New Roman"/>
          <w:sz w:val="24"/>
          <w:szCs w:val="24"/>
        </w:rPr>
        <w:t>Viber Media S.à.r.l</w:t>
      </w:r>
      <w:r w:rsidR="00C73FA5" w:rsidRPr="00A6037E">
        <w:rPr>
          <w:rFonts w:ascii="Times New Roman" w:hAnsi="Times New Roman" w:cs="Times New Roman"/>
          <w:sz w:val="24"/>
          <w:szCs w:val="24"/>
        </w:rPr>
        <w:t>.</w:t>
      </w:r>
    </w:p>
    <w:p w14:paraId="5630A42F" w14:textId="03C5B1BA" w:rsidR="00B953AE" w:rsidRPr="00B953AE" w:rsidRDefault="00B953AE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3F1574">
        <w:rPr>
          <w:rFonts w:ascii="Times New Roman" w:hAnsi="Times New Roman" w:cs="Times New Roman"/>
          <w:b/>
          <w:sz w:val="24"/>
          <w:szCs w:val="24"/>
        </w:rPr>
        <w:t>Интерфейс</w:t>
      </w:r>
      <w:r w:rsidRPr="00B953AE">
        <w:rPr>
          <w:rFonts w:ascii="Times New Roman" w:hAnsi="Times New Roman" w:cs="Times New Roman"/>
          <w:sz w:val="24"/>
          <w:szCs w:val="24"/>
        </w:rPr>
        <w:t xml:space="preserve"> – программные средства Оператора, предоставляющие возможность использовани</w:t>
      </w:r>
      <w:r w:rsidR="00A6037E">
        <w:rPr>
          <w:rFonts w:ascii="Times New Roman" w:hAnsi="Times New Roman" w:cs="Times New Roman"/>
          <w:sz w:val="24"/>
          <w:szCs w:val="24"/>
        </w:rPr>
        <w:t>я</w:t>
      </w:r>
      <w:r w:rsidRPr="00B953AE">
        <w:rPr>
          <w:rFonts w:ascii="Times New Roman" w:hAnsi="Times New Roman" w:cs="Times New Roman"/>
          <w:sz w:val="24"/>
          <w:szCs w:val="24"/>
        </w:rPr>
        <w:t xml:space="preserve"> и управлени</w:t>
      </w:r>
      <w:r w:rsidR="00A6037E">
        <w:rPr>
          <w:rFonts w:ascii="Times New Roman" w:hAnsi="Times New Roman" w:cs="Times New Roman"/>
          <w:sz w:val="24"/>
          <w:szCs w:val="24"/>
        </w:rPr>
        <w:t>я</w:t>
      </w:r>
      <w:r w:rsidRPr="00B953AE">
        <w:rPr>
          <w:rFonts w:ascii="Times New Roman" w:hAnsi="Times New Roman" w:cs="Times New Roman"/>
          <w:sz w:val="24"/>
          <w:szCs w:val="24"/>
        </w:rPr>
        <w:t xml:space="preserve"> Услугой через:</w:t>
      </w:r>
    </w:p>
    <w:p w14:paraId="2317952A" w14:textId="53E0F891" w:rsidR="00B953AE" w:rsidRPr="00B953AE" w:rsidRDefault="00220521" w:rsidP="00B953AE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284" w:firstLine="283"/>
        <w:jc w:val="both"/>
      </w:pPr>
      <w:r>
        <w:t>портал</w:t>
      </w:r>
      <w:r w:rsidR="00B953AE" w:rsidRPr="00B953AE">
        <w:t>;</w:t>
      </w:r>
    </w:p>
    <w:p w14:paraId="249714E5" w14:textId="77777777" w:rsidR="00962F57" w:rsidRDefault="00B953AE" w:rsidP="00B953AE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284" w:firstLine="283"/>
        <w:jc w:val="both"/>
      </w:pPr>
      <w:r w:rsidRPr="00B953AE">
        <w:t xml:space="preserve">личный кабинет на </w:t>
      </w:r>
      <w:r w:rsidRPr="00B953AE">
        <w:rPr>
          <w:lang w:val="en-US"/>
        </w:rPr>
        <w:t>web</w:t>
      </w:r>
      <w:r w:rsidRPr="00B953AE">
        <w:t>-сайте Оператора;</w:t>
      </w:r>
    </w:p>
    <w:p w14:paraId="4FA0BA0E" w14:textId="4BBCC9D0" w:rsidR="00B953AE" w:rsidRPr="00812121" w:rsidRDefault="00B953AE" w:rsidP="00B953AE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284" w:firstLine="283"/>
        <w:jc w:val="both"/>
        <w:rPr>
          <w:lang w:val="en-US"/>
        </w:rPr>
      </w:pPr>
      <w:r w:rsidRPr="00962F57">
        <w:t>программный</w:t>
      </w:r>
      <w:r w:rsidRPr="00962F57">
        <w:rPr>
          <w:lang w:val="en-US"/>
        </w:rPr>
        <w:t xml:space="preserve"> </w:t>
      </w:r>
      <w:r w:rsidRPr="00962F57">
        <w:t>интерфейс</w:t>
      </w:r>
      <w:r w:rsidRPr="00962F57">
        <w:rPr>
          <w:lang w:val="en-US"/>
        </w:rPr>
        <w:t xml:space="preserve"> </w:t>
      </w:r>
      <w:r w:rsidRPr="00962F57">
        <w:t>Услуги</w:t>
      </w:r>
      <w:r w:rsidRPr="00962F57">
        <w:rPr>
          <w:lang w:val="en-US"/>
        </w:rPr>
        <w:t xml:space="preserve"> API (Application Programming Interface).</w:t>
      </w:r>
    </w:p>
    <w:p w14:paraId="36BE7922" w14:textId="0660EE40" w:rsidR="00596748" w:rsidRPr="00962F57" w:rsidRDefault="001A0035" w:rsidP="00962F57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962F57">
        <w:rPr>
          <w:rFonts w:ascii="Times New Roman" w:hAnsi="Times New Roman" w:cs="Times New Roman"/>
          <w:sz w:val="24"/>
          <w:szCs w:val="24"/>
        </w:rPr>
        <w:t>Предмет договора</w:t>
      </w:r>
    </w:p>
    <w:p w14:paraId="4439CCBE" w14:textId="5CF4C0AE" w:rsidR="00F238AA" w:rsidRPr="00220521" w:rsidRDefault="00962F57" w:rsidP="00704C3C">
      <w:pPr>
        <w:pStyle w:val="-2"/>
        <w:rPr>
          <w:rFonts w:ascii="Times New Roman" w:hAnsi="Times New Roman" w:cs="Times New Roman"/>
          <w:b/>
          <w:bCs/>
          <w:sz w:val="24"/>
          <w:szCs w:val="24"/>
        </w:rPr>
      </w:pPr>
      <w:r w:rsidRPr="00220521">
        <w:rPr>
          <w:rFonts w:ascii="Times New Roman" w:hAnsi="Times New Roman" w:cs="Times New Roman"/>
          <w:sz w:val="24"/>
          <w:szCs w:val="24"/>
        </w:rPr>
        <w:t xml:space="preserve">Оператор обязуется оказывать Абоненту услуги по  обработке и рассылке информации </w:t>
      </w:r>
      <w:r w:rsidR="00003D88">
        <w:rPr>
          <w:rFonts w:ascii="Times New Roman" w:hAnsi="Times New Roman" w:cs="Times New Roman"/>
          <w:sz w:val="24"/>
          <w:szCs w:val="24"/>
        </w:rPr>
        <w:t>пользователям</w:t>
      </w:r>
      <w:r w:rsidRPr="00220521">
        <w:rPr>
          <w:rFonts w:ascii="Times New Roman" w:hAnsi="Times New Roman" w:cs="Times New Roman"/>
          <w:sz w:val="24"/>
          <w:szCs w:val="24"/>
        </w:rPr>
        <w:t xml:space="preserve"> посредствам Сообщений </w:t>
      </w:r>
      <w:r w:rsidRPr="00220521">
        <w:rPr>
          <w:rFonts w:ascii="Times New Roman" w:hAnsi="Times New Roman" w:cs="Times New Roman"/>
          <w:sz w:val="24"/>
          <w:szCs w:val="24"/>
          <w:lang w:val="en-US"/>
        </w:rPr>
        <w:t>Viber</w:t>
      </w:r>
      <w:r w:rsidRPr="00220521">
        <w:rPr>
          <w:rFonts w:ascii="Times New Roman" w:hAnsi="Times New Roman" w:cs="Times New Roman"/>
          <w:sz w:val="24"/>
          <w:szCs w:val="24"/>
        </w:rPr>
        <w:t xml:space="preserve"> при помощи доступа к Интерфейсу (далее – У</w:t>
      </w:r>
      <w:r w:rsidR="003F1574">
        <w:rPr>
          <w:rFonts w:ascii="Times New Roman" w:hAnsi="Times New Roman" w:cs="Times New Roman"/>
          <w:sz w:val="24"/>
          <w:szCs w:val="24"/>
        </w:rPr>
        <w:t>слуга</w:t>
      </w:r>
      <w:r w:rsidRPr="00220521">
        <w:rPr>
          <w:rFonts w:ascii="Times New Roman" w:hAnsi="Times New Roman" w:cs="Times New Roman"/>
          <w:sz w:val="24"/>
          <w:szCs w:val="24"/>
        </w:rPr>
        <w:t>).</w:t>
      </w:r>
    </w:p>
    <w:p w14:paraId="4C0AB765" w14:textId="5E76D6AC" w:rsidR="00596748" w:rsidRPr="00220521" w:rsidRDefault="00596748" w:rsidP="00220521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220521">
        <w:rPr>
          <w:rFonts w:ascii="Times New Roman" w:hAnsi="Times New Roman" w:cs="Times New Roman"/>
          <w:sz w:val="24"/>
          <w:szCs w:val="24"/>
        </w:rPr>
        <w:lastRenderedPageBreak/>
        <w:t>Права и обязанности ст</w:t>
      </w:r>
      <w:r w:rsidR="009C1C5B" w:rsidRPr="00220521">
        <w:rPr>
          <w:rFonts w:ascii="Times New Roman" w:hAnsi="Times New Roman" w:cs="Times New Roman"/>
          <w:sz w:val="24"/>
          <w:szCs w:val="24"/>
        </w:rPr>
        <w:t xml:space="preserve">орон </w:t>
      </w:r>
    </w:p>
    <w:p w14:paraId="6875810B" w14:textId="77777777" w:rsidR="00541147" w:rsidRPr="00541147" w:rsidRDefault="00541147" w:rsidP="00541147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1CB88DAA" w14:textId="77777777" w:rsidR="00541147" w:rsidRPr="00541147" w:rsidRDefault="00541147" w:rsidP="00541147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693B5B55" w14:textId="77777777" w:rsidR="00541147" w:rsidRPr="00541147" w:rsidRDefault="00541147" w:rsidP="00541147">
      <w:pPr>
        <w:pStyle w:val="-2"/>
        <w:numPr>
          <w:ilvl w:val="1"/>
          <w:numId w:val="11"/>
        </w:numPr>
        <w:ind w:left="709" w:hanging="567"/>
        <w:rPr>
          <w:b/>
        </w:rPr>
      </w:pPr>
      <w:r w:rsidRPr="00541147">
        <w:rPr>
          <w:rFonts w:ascii="Times New Roman" w:hAnsi="Times New Roman" w:cs="Times New Roman"/>
          <w:b/>
          <w:sz w:val="24"/>
          <w:szCs w:val="24"/>
        </w:rPr>
        <w:t>Оператор</w:t>
      </w:r>
      <w:r w:rsidR="007B1615" w:rsidRPr="00541147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14:paraId="4B8BF6E5" w14:textId="15CB0D6C" w:rsidR="00541147" w:rsidRDefault="00C814C9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Абонен</w:t>
      </w:r>
      <w:r w:rsidR="00B41C64">
        <w:rPr>
          <w:rFonts w:ascii="Times New Roman" w:hAnsi="Times New Roman" w:cs="Times New Roman"/>
          <w:sz w:val="24"/>
          <w:szCs w:val="24"/>
        </w:rPr>
        <w:t>ту</w:t>
      </w:r>
      <w:r w:rsidR="00B41C64" w:rsidRPr="00B41C64">
        <w:rPr>
          <w:rFonts w:ascii="Times New Roman" w:hAnsi="Times New Roman" w:cs="Times New Roman"/>
          <w:sz w:val="24"/>
          <w:szCs w:val="24"/>
        </w:rPr>
        <w:t xml:space="preserve"> Услугу в соответствии с условиями настоящего Договора и установленными Тарифами на Услугу.</w:t>
      </w:r>
    </w:p>
    <w:p w14:paraId="3F07657F" w14:textId="3490C733" w:rsidR="00E015A8" w:rsidRDefault="00E015A8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E015A8">
        <w:rPr>
          <w:rFonts w:ascii="Times New Roman" w:hAnsi="Times New Roman" w:cs="Times New Roman"/>
          <w:sz w:val="24"/>
          <w:szCs w:val="24"/>
        </w:rPr>
        <w:t>Предоставить Абоненту полную и достоверную информацию, касающуюся основных потребительских свойств Услуги.</w:t>
      </w:r>
    </w:p>
    <w:p w14:paraId="577A8B60" w14:textId="00E84451" w:rsidR="00E015A8" w:rsidRDefault="00E015A8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015A8">
        <w:rPr>
          <w:rFonts w:ascii="Times New Roman" w:hAnsi="Times New Roman" w:cs="Times New Roman"/>
          <w:sz w:val="24"/>
          <w:szCs w:val="24"/>
        </w:rPr>
        <w:t>беспечить круглосут</w:t>
      </w:r>
      <w:r w:rsidR="00B41C64">
        <w:rPr>
          <w:rFonts w:ascii="Times New Roman" w:hAnsi="Times New Roman" w:cs="Times New Roman"/>
          <w:sz w:val="24"/>
          <w:szCs w:val="24"/>
        </w:rPr>
        <w:t>очный режим работы по оказанию У</w:t>
      </w:r>
      <w:r w:rsidRPr="00E015A8">
        <w:rPr>
          <w:rFonts w:ascii="Times New Roman" w:hAnsi="Times New Roman" w:cs="Times New Roman"/>
          <w:sz w:val="24"/>
          <w:szCs w:val="24"/>
        </w:rPr>
        <w:t>слуги</w:t>
      </w:r>
      <w:r w:rsidR="007B1615" w:rsidRPr="00541147">
        <w:rPr>
          <w:rFonts w:ascii="Times New Roman" w:hAnsi="Times New Roman" w:cs="Times New Roman"/>
          <w:sz w:val="24"/>
          <w:szCs w:val="24"/>
        </w:rPr>
        <w:t xml:space="preserve">, за исключением проведения профилактических работ, либо случаев </w:t>
      </w:r>
      <w:r w:rsidR="006F1DDE">
        <w:rPr>
          <w:rFonts w:ascii="Times New Roman" w:hAnsi="Times New Roman" w:cs="Times New Roman"/>
          <w:sz w:val="24"/>
          <w:szCs w:val="24"/>
        </w:rPr>
        <w:t xml:space="preserve">связанных с </w:t>
      </w:r>
      <w:r w:rsidR="007B1615" w:rsidRPr="00541147">
        <w:rPr>
          <w:rFonts w:ascii="Times New Roman" w:hAnsi="Times New Roman" w:cs="Times New Roman"/>
          <w:sz w:val="24"/>
          <w:szCs w:val="24"/>
        </w:rPr>
        <w:t xml:space="preserve">пожаром, террористическим актом и другими обстоятельствами непреодолимой силы, наступление которых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="007B1615" w:rsidRPr="00541147">
        <w:rPr>
          <w:rFonts w:ascii="Times New Roman" w:hAnsi="Times New Roman" w:cs="Times New Roman"/>
          <w:sz w:val="24"/>
          <w:szCs w:val="24"/>
        </w:rPr>
        <w:t xml:space="preserve"> не мог предусмотреть и/или предотвратить.</w:t>
      </w:r>
    </w:p>
    <w:p w14:paraId="790D4A3A" w14:textId="77777777" w:rsidR="00E015A8" w:rsidRDefault="007B1615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E015A8">
        <w:rPr>
          <w:rFonts w:ascii="Times New Roman" w:hAnsi="Times New Roman" w:cs="Times New Roman"/>
          <w:sz w:val="24"/>
          <w:szCs w:val="24"/>
        </w:rPr>
        <w:t xml:space="preserve">Своевременно информировать </w:t>
      </w:r>
      <w:r w:rsidR="00E015A8" w:rsidRPr="00E015A8">
        <w:rPr>
          <w:rFonts w:ascii="Times New Roman" w:hAnsi="Times New Roman" w:cs="Times New Roman"/>
          <w:sz w:val="24"/>
          <w:szCs w:val="24"/>
        </w:rPr>
        <w:t>Абонента</w:t>
      </w:r>
      <w:r w:rsidRPr="00E015A8">
        <w:rPr>
          <w:rFonts w:ascii="Times New Roman" w:hAnsi="Times New Roman" w:cs="Times New Roman"/>
          <w:sz w:val="24"/>
          <w:szCs w:val="24"/>
        </w:rPr>
        <w:t xml:space="preserve"> о планируемых периодах недоступности своего технологического оборудования, используемого при оказании Услуг</w:t>
      </w:r>
      <w:r w:rsidR="00E015A8" w:rsidRPr="00E015A8">
        <w:rPr>
          <w:rFonts w:ascii="Times New Roman" w:hAnsi="Times New Roman" w:cs="Times New Roman"/>
          <w:sz w:val="24"/>
          <w:szCs w:val="24"/>
        </w:rPr>
        <w:t>и</w:t>
      </w:r>
      <w:r w:rsidRPr="00E015A8">
        <w:rPr>
          <w:rFonts w:ascii="Times New Roman" w:hAnsi="Times New Roman" w:cs="Times New Roman"/>
          <w:sz w:val="24"/>
          <w:szCs w:val="24"/>
        </w:rPr>
        <w:t>, не менее чем за 24 (двадцать четыре) часа до их проведения.</w:t>
      </w:r>
    </w:p>
    <w:p w14:paraId="4D9F4C9F" w14:textId="69918907" w:rsidR="00E015A8" w:rsidRDefault="007B1615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E015A8">
        <w:rPr>
          <w:rFonts w:ascii="Times New Roman" w:hAnsi="Times New Roman" w:cs="Times New Roman"/>
          <w:sz w:val="24"/>
          <w:szCs w:val="24"/>
        </w:rPr>
        <w:t>Отображать в Личном кабинете информацию о перечне Услуг, Тарифах, зачислении платежей, прочую информацию о расчетах, статусе каждого переданного Сообщения и другие данные в рамках оказания Услуг</w:t>
      </w:r>
      <w:r w:rsidR="00E015A8">
        <w:rPr>
          <w:rFonts w:ascii="Times New Roman" w:hAnsi="Times New Roman" w:cs="Times New Roman"/>
          <w:sz w:val="24"/>
          <w:szCs w:val="24"/>
        </w:rPr>
        <w:t>и</w:t>
      </w:r>
      <w:r w:rsidRPr="00E015A8">
        <w:rPr>
          <w:rFonts w:ascii="Times New Roman" w:hAnsi="Times New Roman" w:cs="Times New Roman"/>
          <w:sz w:val="24"/>
          <w:szCs w:val="24"/>
        </w:rPr>
        <w:t>.</w:t>
      </w:r>
    </w:p>
    <w:p w14:paraId="39811854" w14:textId="77777777" w:rsidR="00E015A8" w:rsidRDefault="00E015A8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E015A8">
        <w:rPr>
          <w:rFonts w:ascii="Times New Roman" w:hAnsi="Times New Roman" w:cs="Times New Roman"/>
          <w:sz w:val="24"/>
          <w:szCs w:val="24"/>
        </w:rPr>
        <w:t>Принимать технические и организационные меры для обеспечения конфиденциальности информации, получаемой и отправляемой Абонентом в рамках оказываемой Услуги.</w:t>
      </w:r>
    </w:p>
    <w:p w14:paraId="69C4BD02" w14:textId="26DF0CD7" w:rsidR="007B1615" w:rsidRDefault="007B1615" w:rsidP="00E857F5">
      <w:pPr>
        <w:pStyle w:val="-2"/>
      </w:pPr>
    </w:p>
    <w:p w14:paraId="55FC6015" w14:textId="0AEB2B59" w:rsidR="00771F6F" w:rsidRDefault="00771F6F" w:rsidP="00771F6F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771F6F">
        <w:rPr>
          <w:rFonts w:ascii="Times New Roman" w:hAnsi="Times New Roman" w:cs="Times New Roman"/>
          <w:b/>
          <w:sz w:val="24"/>
          <w:szCs w:val="24"/>
        </w:rPr>
        <w:t>Абонент обязан:</w:t>
      </w:r>
    </w:p>
    <w:p w14:paraId="7AEAB11F" w14:textId="21910CB3" w:rsidR="00771F6F" w:rsidRDefault="00771F6F" w:rsidP="00771F6F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771F6F">
        <w:rPr>
          <w:rFonts w:ascii="Times New Roman" w:hAnsi="Times New Roman" w:cs="Times New Roman"/>
          <w:sz w:val="24"/>
          <w:szCs w:val="24"/>
        </w:rPr>
        <w:t>Своевременно и в полном объеме производить оплату з</w:t>
      </w:r>
      <w:r>
        <w:rPr>
          <w:rFonts w:ascii="Times New Roman" w:hAnsi="Times New Roman" w:cs="Times New Roman"/>
          <w:sz w:val="24"/>
          <w:szCs w:val="24"/>
        </w:rPr>
        <w:t>а оказанную</w:t>
      </w:r>
      <w:r w:rsidRPr="00771F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Оператором Услугу</w:t>
      </w:r>
      <w:r w:rsidRPr="00771F6F">
        <w:rPr>
          <w:rFonts w:ascii="Times New Roman" w:hAnsi="Times New Roman" w:cs="Times New Roman"/>
          <w:sz w:val="24"/>
          <w:szCs w:val="24"/>
        </w:rPr>
        <w:t>.</w:t>
      </w:r>
    </w:p>
    <w:p w14:paraId="54A0EE44" w14:textId="1EA27484" w:rsidR="00B66C50" w:rsidRDefault="00B66C50" w:rsidP="00771F6F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66C50">
        <w:rPr>
          <w:rFonts w:ascii="Times New Roman" w:hAnsi="Times New Roman" w:cs="Times New Roman"/>
          <w:sz w:val="24"/>
          <w:szCs w:val="24"/>
        </w:rPr>
        <w:t xml:space="preserve">При подключении Услуги направить Оператору по запросу дополнительные данные, связанные с использованием Услуги (п. </w:t>
      </w:r>
      <w:r>
        <w:rPr>
          <w:rFonts w:ascii="Times New Roman" w:hAnsi="Times New Roman" w:cs="Times New Roman"/>
          <w:sz w:val="24"/>
          <w:szCs w:val="24"/>
        </w:rPr>
        <w:t>3.3.1 настоящего</w:t>
      </w:r>
      <w:r w:rsidRPr="00B66C50">
        <w:rPr>
          <w:rFonts w:ascii="Times New Roman" w:hAnsi="Times New Roman" w:cs="Times New Roman"/>
          <w:sz w:val="24"/>
          <w:szCs w:val="24"/>
        </w:rPr>
        <w:t xml:space="preserve"> Договора).</w:t>
      </w:r>
    </w:p>
    <w:p w14:paraId="71C79974" w14:textId="1703B65C" w:rsidR="00771F6F" w:rsidRDefault="00B73689" w:rsidP="00B73689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73689">
        <w:rPr>
          <w:rFonts w:ascii="Times New Roman" w:hAnsi="Times New Roman" w:cs="Times New Roman"/>
          <w:sz w:val="24"/>
          <w:szCs w:val="24"/>
        </w:rPr>
        <w:t>В случае возникновения претензий от третьих лиц, по отношению к которым осуществляется отправка Сообщений с использованием Учетных данных Абонента в рамках Услуги, самостоятельно и за свой счет урегулировать любые претензии такого рода.</w:t>
      </w:r>
    </w:p>
    <w:p w14:paraId="522A7582" w14:textId="2BD01BBC" w:rsidR="00B54739" w:rsidRPr="00B41C64" w:rsidRDefault="00641AB8" w:rsidP="00B41C64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B41C64">
        <w:rPr>
          <w:rFonts w:ascii="Times New Roman" w:hAnsi="Times New Roman" w:cs="Times New Roman"/>
          <w:b/>
          <w:sz w:val="24"/>
          <w:szCs w:val="24"/>
        </w:rPr>
        <w:t>Оператор</w:t>
      </w:r>
      <w:r w:rsidR="00B54739" w:rsidRPr="00B41C64">
        <w:rPr>
          <w:rFonts w:ascii="Times New Roman" w:hAnsi="Times New Roman" w:cs="Times New Roman"/>
          <w:b/>
          <w:sz w:val="24"/>
          <w:szCs w:val="24"/>
        </w:rPr>
        <w:t xml:space="preserve"> имеет право:</w:t>
      </w:r>
    </w:p>
    <w:p w14:paraId="3E4C3F6A" w14:textId="77777777" w:rsidR="009F5379" w:rsidRPr="00B41C64" w:rsidRDefault="00033A7D" w:rsidP="00B41C64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bookmarkStart w:id="0" w:name="_Ref512542627"/>
      <w:r w:rsidRPr="00B41C64">
        <w:rPr>
          <w:rFonts w:ascii="Times New Roman" w:hAnsi="Times New Roman" w:cs="Times New Roman"/>
          <w:sz w:val="24"/>
          <w:szCs w:val="24"/>
        </w:rPr>
        <w:t>Запрашивать дополнительные данные у Абонента при обработке заяв</w:t>
      </w:r>
      <w:r w:rsidR="004C2929" w:rsidRPr="00B41C64">
        <w:rPr>
          <w:rFonts w:ascii="Times New Roman" w:hAnsi="Times New Roman" w:cs="Times New Roman"/>
          <w:sz w:val="24"/>
          <w:szCs w:val="24"/>
        </w:rPr>
        <w:t>ления</w:t>
      </w:r>
      <w:r w:rsidRPr="00B41C64">
        <w:rPr>
          <w:rFonts w:ascii="Times New Roman" w:hAnsi="Times New Roman" w:cs="Times New Roman"/>
          <w:sz w:val="24"/>
          <w:szCs w:val="24"/>
        </w:rPr>
        <w:t xml:space="preserve"> на подключение </w:t>
      </w:r>
      <w:r w:rsidR="009F5379" w:rsidRPr="00B41C64">
        <w:rPr>
          <w:rFonts w:ascii="Times New Roman" w:hAnsi="Times New Roman" w:cs="Times New Roman"/>
          <w:sz w:val="24"/>
          <w:szCs w:val="24"/>
        </w:rPr>
        <w:t>Услуги</w:t>
      </w:r>
      <w:r w:rsidRPr="00B41C64">
        <w:rPr>
          <w:rFonts w:ascii="Times New Roman" w:hAnsi="Times New Roman" w:cs="Times New Roman"/>
          <w:sz w:val="24"/>
          <w:szCs w:val="24"/>
        </w:rPr>
        <w:t xml:space="preserve"> (включая, но не ограничиваясь</w:t>
      </w:r>
      <w:r w:rsidR="009F5379" w:rsidRPr="00B41C64">
        <w:rPr>
          <w:rFonts w:ascii="Times New Roman" w:hAnsi="Times New Roman" w:cs="Times New Roman"/>
          <w:sz w:val="24"/>
          <w:szCs w:val="24"/>
        </w:rPr>
        <w:t>)</w:t>
      </w:r>
      <w:r w:rsidRPr="00B41C6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465BFE2" w14:textId="77777777" w:rsidR="009F5379" w:rsidRDefault="00033A7D" w:rsidP="00BF6A77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709" w:hanging="283"/>
        <w:jc w:val="both"/>
      </w:pPr>
      <w:r>
        <w:t xml:space="preserve">сведения о характере текстов, включая примеры текстов, которые Абонент </w:t>
      </w:r>
      <w:r w:rsidR="00E910EF">
        <w:t>будет</w:t>
      </w:r>
      <w:r>
        <w:t xml:space="preserve"> отправлять с помощью </w:t>
      </w:r>
      <w:r w:rsidR="009F5379">
        <w:t>Услуги</w:t>
      </w:r>
      <w:r>
        <w:t xml:space="preserve">; </w:t>
      </w:r>
    </w:p>
    <w:p w14:paraId="4AA67B69" w14:textId="77777777" w:rsidR="008355B3" w:rsidRDefault="00033A7D" w:rsidP="00BF6A77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709" w:hanging="283"/>
        <w:jc w:val="both"/>
      </w:pPr>
      <w:r>
        <w:t xml:space="preserve">официальное письмо Абонента о гарантиях </w:t>
      </w:r>
      <w:r w:rsidR="00F807A7">
        <w:t xml:space="preserve">по получению согласия </w:t>
      </w:r>
      <w:r w:rsidR="0051203A">
        <w:t>Пользователей (</w:t>
      </w:r>
      <w:r w:rsidR="00F807A7">
        <w:t>получателей Сообщений</w:t>
      </w:r>
      <w:r w:rsidR="0051203A">
        <w:t>)</w:t>
      </w:r>
      <w:r w:rsidR="00F807A7">
        <w:t xml:space="preserve"> и соблюдении законодательства </w:t>
      </w:r>
      <w:r>
        <w:t xml:space="preserve">при использовании </w:t>
      </w:r>
      <w:r w:rsidR="009F5379">
        <w:t>Услуги</w:t>
      </w:r>
      <w:r>
        <w:t xml:space="preserve">; </w:t>
      </w:r>
    </w:p>
    <w:p w14:paraId="701C1FFC" w14:textId="707EC708" w:rsidR="009F5379" w:rsidRDefault="00033A7D" w:rsidP="00BF6A77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709" w:hanging="283"/>
        <w:jc w:val="both"/>
      </w:pPr>
      <w:r>
        <w:t xml:space="preserve">логотип Абонента для использования в рамках </w:t>
      </w:r>
      <w:r w:rsidR="009F5379">
        <w:t>Услуги</w:t>
      </w:r>
      <w:r>
        <w:t xml:space="preserve">; </w:t>
      </w:r>
    </w:p>
    <w:p w14:paraId="2A6F5BC9" w14:textId="72B84403" w:rsidR="00033A7D" w:rsidRDefault="00033A7D" w:rsidP="00BF6A77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709" w:hanging="283"/>
        <w:jc w:val="both"/>
      </w:pPr>
      <w:r>
        <w:t>прогноз по количеству Сообщений, отпр</w:t>
      </w:r>
      <w:r w:rsidR="009F5379">
        <w:t xml:space="preserve">авляемых с использованием </w:t>
      </w:r>
      <w:r w:rsidR="00B41C64">
        <w:t>Услуги</w:t>
      </w:r>
      <w:r>
        <w:t>.</w:t>
      </w:r>
      <w:bookmarkEnd w:id="0"/>
    </w:p>
    <w:p w14:paraId="22162918" w14:textId="61E6DFB4" w:rsidR="00B66C50" w:rsidRPr="00B66C50" w:rsidRDefault="00B66C50" w:rsidP="00B66C50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B66C50">
        <w:rPr>
          <w:rFonts w:ascii="Times New Roman" w:hAnsi="Times New Roman" w:cs="Times New Roman"/>
          <w:b/>
          <w:sz w:val="24"/>
          <w:szCs w:val="24"/>
        </w:rPr>
        <w:t>Абонент имеет право:</w:t>
      </w:r>
    </w:p>
    <w:p w14:paraId="63A0AB9C" w14:textId="6359BB94" w:rsidR="00B66C50" w:rsidRPr="00B66C50" w:rsidRDefault="00B66C50" w:rsidP="00B66C50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66C50">
        <w:rPr>
          <w:rFonts w:ascii="Times New Roman" w:hAnsi="Times New Roman" w:cs="Times New Roman"/>
          <w:sz w:val="24"/>
          <w:szCs w:val="24"/>
        </w:rPr>
        <w:t>Требовать от Оператора оказания Услуг в соответствии с условиями настоящего Договора.</w:t>
      </w:r>
    </w:p>
    <w:p w14:paraId="4CD947D4" w14:textId="0B392E2D" w:rsidR="00B66C50" w:rsidRPr="00B66C50" w:rsidRDefault="00B66C50" w:rsidP="00B66C50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66C50">
        <w:rPr>
          <w:rFonts w:ascii="Times New Roman" w:hAnsi="Times New Roman" w:cs="Times New Roman"/>
          <w:sz w:val="24"/>
          <w:szCs w:val="24"/>
        </w:rPr>
        <w:t>Контролировать качество предоставляемых Оператором Услуг.</w:t>
      </w:r>
    </w:p>
    <w:p w14:paraId="3A5D90E7" w14:textId="2AA1A41A" w:rsidR="008355B3" w:rsidRDefault="008355B3" w:rsidP="008355B3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8355B3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14:paraId="13FF7BC9" w14:textId="77777777" w:rsidR="008355B3" w:rsidRPr="008355B3" w:rsidRDefault="008355B3" w:rsidP="008355B3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b/>
          <w:vanish/>
        </w:rPr>
      </w:pPr>
    </w:p>
    <w:p w14:paraId="37E25BA7" w14:textId="4DD2331B" w:rsidR="008355B3" w:rsidRPr="008355B3" w:rsidRDefault="008355B3" w:rsidP="00F07634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8355B3">
        <w:rPr>
          <w:rFonts w:ascii="Times New Roman" w:hAnsi="Times New Roman" w:cs="Times New Roman"/>
          <w:b/>
          <w:sz w:val="24"/>
          <w:szCs w:val="24"/>
        </w:rPr>
        <w:t>Со стороны Оператора:</w:t>
      </w:r>
    </w:p>
    <w:p w14:paraId="1A53EF1C" w14:textId="26EE9BB5" w:rsidR="00F07634" w:rsidRDefault="008355B3" w:rsidP="00F07634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F07634">
        <w:rPr>
          <w:rFonts w:ascii="Times New Roman" w:hAnsi="Times New Roman" w:cs="Times New Roman"/>
          <w:sz w:val="24"/>
          <w:szCs w:val="24"/>
        </w:rPr>
        <w:t>Оператор не отвечает за содержание информации, передаваемой Абонентом посредством Услуги.</w:t>
      </w:r>
    </w:p>
    <w:p w14:paraId="019A2859" w14:textId="77777777" w:rsidR="00F07634" w:rsidRDefault="008355B3" w:rsidP="008355B3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F07634">
        <w:rPr>
          <w:rFonts w:ascii="Times New Roman" w:hAnsi="Times New Roman" w:cs="Times New Roman"/>
          <w:sz w:val="24"/>
          <w:szCs w:val="24"/>
        </w:rPr>
        <w:t xml:space="preserve">Оператор не несет ответственности за прямой или косвенный ущерб, причиненный Абоненту в результате использования или невозможности использования </w:t>
      </w:r>
      <w:r w:rsidR="00F07634">
        <w:rPr>
          <w:rFonts w:ascii="Times New Roman" w:hAnsi="Times New Roman" w:cs="Times New Roman"/>
          <w:sz w:val="24"/>
          <w:szCs w:val="24"/>
        </w:rPr>
        <w:t>Услуги</w:t>
      </w:r>
      <w:r w:rsidRPr="00F07634">
        <w:rPr>
          <w:rFonts w:ascii="Times New Roman" w:hAnsi="Times New Roman" w:cs="Times New Roman"/>
          <w:sz w:val="24"/>
          <w:szCs w:val="24"/>
        </w:rPr>
        <w:t>, или понесенный в результате ошибок, пропусков, перерывов в работе, изменения функций, дефектов, задержек в работе и т. п., случившихся не по вине Оператора.</w:t>
      </w:r>
    </w:p>
    <w:p w14:paraId="200DC248" w14:textId="0CAE60DC" w:rsidR="00BF6A77" w:rsidRDefault="008355B3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F07634">
        <w:rPr>
          <w:rFonts w:ascii="Times New Roman" w:hAnsi="Times New Roman" w:cs="Times New Roman"/>
          <w:sz w:val="24"/>
          <w:szCs w:val="24"/>
        </w:rPr>
        <w:t xml:space="preserve">Оператор не несет ответственности за не предоставление Услуги, если </w:t>
      </w:r>
      <w:r w:rsidR="00F07634">
        <w:rPr>
          <w:rFonts w:ascii="Times New Roman" w:hAnsi="Times New Roman" w:cs="Times New Roman"/>
          <w:sz w:val="24"/>
          <w:szCs w:val="24"/>
        </w:rPr>
        <w:t>пользовательское</w:t>
      </w:r>
      <w:r w:rsidRPr="00F07634">
        <w:rPr>
          <w:rFonts w:ascii="Times New Roman" w:hAnsi="Times New Roman" w:cs="Times New Roman"/>
          <w:sz w:val="24"/>
          <w:szCs w:val="24"/>
        </w:rPr>
        <w:t xml:space="preserve"> оборудова</w:t>
      </w:r>
      <w:r w:rsidR="00F07634">
        <w:rPr>
          <w:rFonts w:ascii="Times New Roman" w:hAnsi="Times New Roman" w:cs="Times New Roman"/>
          <w:sz w:val="24"/>
          <w:szCs w:val="24"/>
        </w:rPr>
        <w:t>ние (смартфоны) и/или Приложение</w:t>
      </w:r>
      <w:r w:rsidRPr="00F07634">
        <w:rPr>
          <w:rFonts w:ascii="Times New Roman" w:hAnsi="Times New Roman" w:cs="Times New Roman"/>
          <w:sz w:val="24"/>
          <w:szCs w:val="24"/>
        </w:rPr>
        <w:t xml:space="preserve"> Пользователей (получателей Сообщений) некорректно настроены или несовместимы с Услугой.</w:t>
      </w:r>
    </w:p>
    <w:p w14:paraId="0F0AD77E" w14:textId="77777777" w:rsidR="00BF6A77" w:rsidRPr="00BF6A77" w:rsidRDefault="00BF6A77" w:rsidP="00BF6A77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BF6A77">
        <w:rPr>
          <w:rFonts w:ascii="Times New Roman" w:hAnsi="Times New Roman" w:cs="Times New Roman"/>
          <w:b/>
          <w:sz w:val="24"/>
          <w:szCs w:val="24"/>
        </w:rPr>
        <w:t>Со стороны Абонента:</w:t>
      </w:r>
    </w:p>
    <w:p w14:paraId="637C79C9" w14:textId="2AD83377" w:rsid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Абонент</w:t>
      </w:r>
      <w:r w:rsidRPr="00BF6A77">
        <w:rPr>
          <w:rFonts w:ascii="Times New Roman" w:hAnsi="Times New Roman" w:cs="Times New Roman"/>
          <w:sz w:val="24"/>
          <w:szCs w:val="24"/>
        </w:rPr>
        <w:t xml:space="preserve"> несет полную ответственность за сохранность Учетных данных и за убытки, которые могут возникнуть по причине их несанкционированного использования. </w:t>
      </w:r>
    </w:p>
    <w:p w14:paraId="71EB92AA" w14:textId="77777777" w:rsid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Абонент</w:t>
      </w:r>
      <w:r w:rsidRPr="00BF6A77">
        <w:rPr>
          <w:rFonts w:ascii="Times New Roman" w:hAnsi="Times New Roman" w:cs="Times New Roman"/>
          <w:sz w:val="24"/>
          <w:szCs w:val="24"/>
        </w:rPr>
        <w:t xml:space="preserve"> обязуется соблюдать конфиденциальность своих Учетных данных.</w:t>
      </w:r>
    </w:p>
    <w:p w14:paraId="18C68FBF" w14:textId="433B255C" w:rsid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Абонент</w:t>
      </w:r>
      <w:r w:rsidRPr="00BF6A77">
        <w:rPr>
          <w:rFonts w:ascii="Times New Roman" w:hAnsi="Times New Roman" w:cs="Times New Roman"/>
          <w:sz w:val="24"/>
          <w:szCs w:val="24"/>
        </w:rPr>
        <w:t xml:space="preserve"> несет полную ответственность за все действия, совершенные с использованием Учетных данных через Интерфейс.</w:t>
      </w:r>
    </w:p>
    <w:p w14:paraId="10A7465D" w14:textId="2D7588F0" w:rsidR="00BF6A77" w:rsidRP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F6A77">
        <w:rPr>
          <w:rFonts w:ascii="Times New Roman" w:hAnsi="Times New Roman" w:cs="Times New Roman"/>
          <w:sz w:val="24"/>
          <w:szCs w:val="24"/>
        </w:rPr>
        <w:t>Абонент гарантирует, что отправка Сообщений с помощью Услуги осущест</w:t>
      </w:r>
      <w:r>
        <w:rPr>
          <w:rFonts w:ascii="Times New Roman" w:hAnsi="Times New Roman" w:cs="Times New Roman"/>
          <w:sz w:val="24"/>
          <w:szCs w:val="24"/>
        </w:rPr>
        <w:t>вляется только тем получателям/п</w:t>
      </w:r>
      <w:r w:rsidRPr="00BF6A77">
        <w:rPr>
          <w:rFonts w:ascii="Times New Roman" w:hAnsi="Times New Roman" w:cs="Times New Roman"/>
          <w:sz w:val="24"/>
          <w:szCs w:val="24"/>
        </w:rPr>
        <w:t>ользователям, которые дали Абоненту предварительное и надлежащим образом оформленное согласие.</w:t>
      </w:r>
    </w:p>
    <w:p w14:paraId="7C431634" w14:textId="4F151F0D" w:rsidR="00BF6A77" w:rsidRP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F6A77">
        <w:rPr>
          <w:rFonts w:ascii="Times New Roman" w:hAnsi="Times New Roman" w:cs="Times New Roman"/>
          <w:sz w:val="24"/>
          <w:szCs w:val="24"/>
        </w:rPr>
        <w:t>Абонент гарантирует, что содержание передаваемог</w:t>
      </w:r>
      <w:r>
        <w:rPr>
          <w:rFonts w:ascii="Times New Roman" w:hAnsi="Times New Roman" w:cs="Times New Roman"/>
          <w:sz w:val="24"/>
          <w:szCs w:val="24"/>
        </w:rPr>
        <w:t>о сообщения, а также используемая</w:t>
      </w:r>
      <w:r w:rsidRPr="00BF6A77">
        <w:rPr>
          <w:rFonts w:ascii="Times New Roman" w:hAnsi="Times New Roman" w:cs="Times New Roman"/>
          <w:sz w:val="24"/>
          <w:szCs w:val="24"/>
        </w:rPr>
        <w:t xml:space="preserve"> им </w:t>
      </w:r>
      <w:r>
        <w:rPr>
          <w:rFonts w:ascii="Times New Roman" w:hAnsi="Times New Roman" w:cs="Times New Roman"/>
          <w:sz w:val="24"/>
          <w:szCs w:val="24"/>
        </w:rPr>
        <w:t>Подпись отправителя, не нарушае</w:t>
      </w:r>
      <w:r w:rsidRPr="00BF6A77">
        <w:rPr>
          <w:rFonts w:ascii="Times New Roman" w:hAnsi="Times New Roman" w:cs="Times New Roman"/>
          <w:sz w:val="24"/>
          <w:szCs w:val="24"/>
        </w:rPr>
        <w:t>т прав третьих лиц и не нарушает действующего законодательства РФ</w:t>
      </w:r>
      <w:r w:rsidR="0097370A">
        <w:rPr>
          <w:rFonts w:ascii="Times New Roman" w:hAnsi="Times New Roman" w:cs="Times New Roman"/>
          <w:sz w:val="24"/>
          <w:szCs w:val="24"/>
        </w:rPr>
        <w:t>.</w:t>
      </w:r>
    </w:p>
    <w:p w14:paraId="4E31567C" w14:textId="6A350B01" w:rsidR="002A2DE2" w:rsidRPr="00812121" w:rsidRDefault="00596748" w:rsidP="00812121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812121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2A2DE2" w:rsidRPr="00812121">
        <w:rPr>
          <w:rFonts w:ascii="Times New Roman" w:hAnsi="Times New Roman" w:cs="Times New Roman"/>
          <w:sz w:val="24"/>
          <w:szCs w:val="24"/>
        </w:rPr>
        <w:t>оказания</w:t>
      </w:r>
      <w:r w:rsidR="004034F4" w:rsidRPr="00812121">
        <w:rPr>
          <w:rFonts w:ascii="Times New Roman" w:hAnsi="Times New Roman" w:cs="Times New Roman"/>
          <w:sz w:val="24"/>
          <w:szCs w:val="24"/>
        </w:rPr>
        <w:t xml:space="preserve"> </w:t>
      </w:r>
      <w:r w:rsidR="002A2DE2" w:rsidRPr="00812121">
        <w:rPr>
          <w:rFonts w:ascii="Times New Roman" w:hAnsi="Times New Roman" w:cs="Times New Roman"/>
          <w:sz w:val="24"/>
          <w:szCs w:val="24"/>
        </w:rPr>
        <w:t>Услуги</w:t>
      </w:r>
    </w:p>
    <w:p w14:paraId="531717F1" w14:textId="77777777" w:rsidR="000A1382" w:rsidRPr="000A1382" w:rsidRDefault="000A1382" w:rsidP="000A1382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b/>
          <w:vanish/>
        </w:rPr>
      </w:pPr>
      <w:bookmarkStart w:id="1" w:name="_Ref394502257"/>
    </w:p>
    <w:p w14:paraId="06CCCF5E" w14:textId="7C6E13A9" w:rsidR="000A1382" w:rsidRDefault="00F807A7" w:rsidP="00A50A09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0A1382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="00BF68D9" w:rsidRPr="000A1382">
        <w:rPr>
          <w:rFonts w:ascii="Times New Roman" w:hAnsi="Times New Roman" w:cs="Times New Roman"/>
          <w:sz w:val="24"/>
          <w:szCs w:val="24"/>
        </w:rPr>
        <w:t>Услуги</w:t>
      </w:r>
      <w:r w:rsidRPr="000A1382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bookmarkEnd w:id="1"/>
      <w:r w:rsidR="0097370A">
        <w:rPr>
          <w:rFonts w:ascii="Times New Roman" w:hAnsi="Times New Roman" w:cs="Times New Roman"/>
          <w:sz w:val="24"/>
          <w:szCs w:val="24"/>
        </w:rPr>
        <w:t xml:space="preserve">не позднее 30 календарных дней с момента заключения договора </w:t>
      </w:r>
      <w:r w:rsidRPr="000A1382">
        <w:rPr>
          <w:rFonts w:ascii="Times New Roman" w:hAnsi="Times New Roman" w:cs="Times New Roman"/>
          <w:sz w:val="24"/>
          <w:szCs w:val="24"/>
        </w:rPr>
        <w:t xml:space="preserve">путем отправки письменного </w:t>
      </w:r>
      <w:r w:rsidR="002A5010" w:rsidRPr="000A1382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Pr="000A1382">
        <w:rPr>
          <w:rFonts w:ascii="Times New Roman" w:hAnsi="Times New Roman" w:cs="Times New Roman"/>
          <w:sz w:val="24"/>
          <w:szCs w:val="24"/>
        </w:rPr>
        <w:t xml:space="preserve">на подключение </w:t>
      </w:r>
      <w:r w:rsidR="002A5010" w:rsidRPr="000A1382">
        <w:rPr>
          <w:rFonts w:ascii="Times New Roman" w:hAnsi="Times New Roman" w:cs="Times New Roman"/>
          <w:sz w:val="24"/>
          <w:szCs w:val="24"/>
        </w:rPr>
        <w:t>Оператору</w:t>
      </w:r>
      <w:r w:rsidRPr="000A1382">
        <w:rPr>
          <w:rFonts w:ascii="Times New Roman" w:hAnsi="Times New Roman" w:cs="Times New Roman"/>
          <w:sz w:val="24"/>
          <w:szCs w:val="24"/>
        </w:rPr>
        <w:t>.</w:t>
      </w:r>
    </w:p>
    <w:p w14:paraId="3BECA532" w14:textId="6DBF9654" w:rsidR="000A1382" w:rsidRDefault="00F807A7" w:rsidP="00A50A09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0A1382">
        <w:rPr>
          <w:rFonts w:ascii="Times New Roman" w:hAnsi="Times New Roman" w:cs="Times New Roman"/>
          <w:sz w:val="24"/>
          <w:szCs w:val="24"/>
        </w:rPr>
        <w:t xml:space="preserve">При подключении </w:t>
      </w:r>
      <w:r w:rsidR="000A1382">
        <w:rPr>
          <w:rFonts w:ascii="Times New Roman" w:hAnsi="Times New Roman" w:cs="Times New Roman"/>
          <w:sz w:val="24"/>
          <w:szCs w:val="24"/>
        </w:rPr>
        <w:t>Услуги Абонент указывает желаемую Подпись</w:t>
      </w:r>
      <w:r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264B7F">
        <w:rPr>
          <w:rFonts w:ascii="Times New Roman" w:hAnsi="Times New Roman" w:cs="Times New Roman"/>
          <w:sz w:val="24"/>
          <w:szCs w:val="24"/>
        </w:rPr>
        <w:t>Абонента</w:t>
      </w:r>
      <w:r w:rsidR="00264B7F"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Pr="000A1382">
        <w:rPr>
          <w:rFonts w:ascii="Times New Roman" w:hAnsi="Times New Roman" w:cs="Times New Roman"/>
          <w:sz w:val="24"/>
          <w:szCs w:val="24"/>
        </w:rPr>
        <w:t xml:space="preserve">для использования в рамках </w:t>
      </w:r>
      <w:r w:rsidR="00BF68D9" w:rsidRPr="000A1382">
        <w:rPr>
          <w:rFonts w:ascii="Times New Roman" w:hAnsi="Times New Roman" w:cs="Times New Roman"/>
          <w:sz w:val="24"/>
          <w:szCs w:val="24"/>
        </w:rPr>
        <w:t>Услуги</w:t>
      </w:r>
      <w:r w:rsidRPr="000A1382">
        <w:rPr>
          <w:rFonts w:ascii="Times New Roman" w:hAnsi="Times New Roman" w:cs="Times New Roman"/>
          <w:sz w:val="24"/>
          <w:szCs w:val="24"/>
        </w:rPr>
        <w:t xml:space="preserve">, а также предоставляет анкету с дополнительными данными по запросу Оператора (п. </w:t>
      </w:r>
      <w:r w:rsidR="000A1382">
        <w:rPr>
          <w:rFonts w:ascii="Times New Roman" w:hAnsi="Times New Roman" w:cs="Times New Roman"/>
          <w:sz w:val="24"/>
          <w:szCs w:val="24"/>
        </w:rPr>
        <w:t xml:space="preserve">3.3.1 </w:t>
      </w:r>
      <w:r w:rsidR="00BF68D9" w:rsidRPr="000A1382">
        <w:rPr>
          <w:rFonts w:ascii="Times New Roman" w:hAnsi="Times New Roman" w:cs="Times New Roman"/>
          <w:sz w:val="24"/>
          <w:szCs w:val="24"/>
        </w:rPr>
        <w:t>настоящего</w:t>
      </w:r>
      <w:r w:rsidR="00352A28"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BF68D9" w:rsidRPr="000A1382">
        <w:rPr>
          <w:rFonts w:ascii="Times New Roman" w:hAnsi="Times New Roman" w:cs="Times New Roman"/>
          <w:sz w:val="24"/>
          <w:szCs w:val="24"/>
        </w:rPr>
        <w:t>Договора</w:t>
      </w:r>
      <w:r w:rsidRPr="000A1382">
        <w:rPr>
          <w:rFonts w:ascii="Times New Roman" w:hAnsi="Times New Roman" w:cs="Times New Roman"/>
          <w:sz w:val="24"/>
          <w:szCs w:val="24"/>
        </w:rPr>
        <w:t xml:space="preserve">). </w:t>
      </w:r>
      <w:r w:rsidR="00264B7F">
        <w:rPr>
          <w:rFonts w:ascii="Times New Roman" w:hAnsi="Times New Roman" w:cs="Times New Roman"/>
          <w:sz w:val="24"/>
          <w:szCs w:val="24"/>
        </w:rPr>
        <w:t>Запрошенная</w:t>
      </w:r>
      <w:r w:rsidR="00264B7F"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0A1382">
        <w:rPr>
          <w:rFonts w:ascii="Times New Roman" w:hAnsi="Times New Roman" w:cs="Times New Roman"/>
          <w:sz w:val="24"/>
          <w:szCs w:val="24"/>
        </w:rPr>
        <w:t>Подпись</w:t>
      </w:r>
      <w:r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264B7F">
        <w:rPr>
          <w:rFonts w:ascii="Times New Roman" w:hAnsi="Times New Roman" w:cs="Times New Roman"/>
          <w:sz w:val="24"/>
          <w:szCs w:val="24"/>
        </w:rPr>
        <w:t>Абонента</w:t>
      </w:r>
      <w:r w:rsidR="00264B7F"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BF68D9" w:rsidRPr="000A1382">
        <w:rPr>
          <w:rFonts w:ascii="Times New Roman" w:hAnsi="Times New Roman" w:cs="Times New Roman"/>
          <w:sz w:val="24"/>
          <w:szCs w:val="24"/>
        </w:rPr>
        <w:t>активируется</w:t>
      </w:r>
      <w:r w:rsidRPr="000A1382">
        <w:rPr>
          <w:rFonts w:ascii="Times New Roman" w:hAnsi="Times New Roman" w:cs="Times New Roman"/>
          <w:sz w:val="24"/>
          <w:szCs w:val="24"/>
        </w:rPr>
        <w:t>, после чего Абонент получает возможность через</w:t>
      </w:r>
      <w:r w:rsidR="000A1382">
        <w:rPr>
          <w:rFonts w:ascii="Times New Roman" w:hAnsi="Times New Roman" w:cs="Times New Roman"/>
          <w:sz w:val="24"/>
          <w:szCs w:val="24"/>
        </w:rPr>
        <w:t xml:space="preserve"> интерфейс  </w:t>
      </w:r>
      <w:r w:rsidRPr="000A1382">
        <w:rPr>
          <w:rFonts w:ascii="Times New Roman" w:hAnsi="Times New Roman" w:cs="Times New Roman"/>
          <w:sz w:val="24"/>
          <w:szCs w:val="24"/>
        </w:rPr>
        <w:t>отправлять Сообщения</w:t>
      </w:r>
      <w:r w:rsidR="00A841CB" w:rsidRPr="000A1382">
        <w:rPr>
          <w:rFonts w:ascii="Times New Roman" w:hAnsi="Times New Roman" w:cs="Times New Roman"/>
          <w:sz w:val="24"/>
          <w:szCs w:val="24"/>
        </w:rPr>
        <w:t>.</w:t>
      </w:r>
    </w:p>
    <w:p w14:paraId="1F437FD5" w14:textId="69F717F0" w:rsidR="001C6D63" w:rsidRDefault="00035118" w:rsidP="001C6D63">
      <w:pPr>
        <w:pStyle w:val="-2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845">
        <w:rPr>
          <w:rFonts w:ascii="Times New Roman" w:hAnsi="Times New Roman" w:cs="Times New Roman"/>
          <w:sz w:val="24"/>
          <w:szCs w:val="24"/>
        </w:rPr>
        <w:t>Абонент</w:t>
      </w:r>
      <w:r w:rsidR="00F67354">
        <w:rPr>
          <w:rFonts w:ascii="Times New Roman" w:hAnsi="Times New Roman" w:cs="Times New Roman"/>
          <w:sz w:val="24"/>
          <w:szCs w:val="24"/>
        </w:rPr>
        <w:t xml:space="preserve">у </w:t>
      </w:r>
      <w:r w:rsidR="00F67354" w:rsidRPr="00F67354">
        <w:rPr>
          <w:rFonts w:ascii="Times New Roman" w:hAnsi="Times New Roman" w:cs="Times New Roman"/>
          <w:sz w:val="24"/>
          <w:szCs w:val="24"/>
        </w:rPr>
        <w:t>в интерфейсе</w:t>
      </w:r>
      <w:r w:rsidR="001C6D63">
        <w:rPr>
          <w:rFonts w:ascii="Times New Roman" w:hAnsi="Times New Roman" w:cs="Times New Roman"/>
          <w:sz w:val="24"/>
          <w:szCs w:val="24"/>
        </w:rPr>
        <w:t>,</w:t>
      </w:r>
      <w:r w:rsidR="00F67354" w:rsidRPr="00F67354">
        <w:rPr>
          <w:rFonts w:ascii="Times New Roman" w:hAnsi="Times New Roman" w:cs="Times New Roman"/>
          <w:sz w:val="24"/>
          <w:szCs w:val="24"/>
        </w:rPr>
        <w:t xml:space="preserve"> в со</w:t>
      </w:r>
      <w:r w:rsidR="001C6D63">
        <w:rPr>
          <w:rFonts w:ascii="Times New Roman" w:hAnsi="Times New Roman" w:cs="Times New Roman"/>
          <w:sz w:val="24"/>
          <w:szCs w:val="24"/>
        </w:rPr>
        <w:t>о</w:t>
      </w:r>
      <w:r w:rsidR="00F67354" w:rsidRPr="00F67354">
        <w:rPr>
          <w:rFonts w:ascii="Times New Roman" w:hAnsi="Times New Roman" w:cs="Times New Roman"/>
          <w:sz w:val="24"/>
          <w:szCs w:val="24"/>
        </w:rPr>
        <w:t>тветс</w:t>
      </w:r>
      <w:r w:rsidR="005A3F02">
        <w:rPr>
          <w:rFonts w:ascii="Times New Roman" w:hAnsi="Times New Roman" w:cs="Times New Roman"/>
          <w:sz w:val="24"/>
          <w:szCs w:val="24"/>
        </w:rPr>
        <w:t>т</w:t>
      </w:r>
      <w:r w:rsidR="00F67354" w:rsidRPr="00F67354">
        <w:rPr>
          <w:rFonts w:ascii="Times New Roman" w:hAnsi="Times New Roman" w:cs="Times New Roman"/>
          <w:sz w:val="24"/>
          <w:szCs w:val="24"/>
        </w:rPr>
        <w:t>вии с условиями</w:t>
      </w:r>
      <w:r>
        <w:rPr>
          <w:rFonts w:ascii="Times New Roman" w:hAnsi="Times New Roman" w:cs="Times New Roman"/>
          <w:sz w:val="24"/>
          <w:szCs w:val="24"/>
        </w:rPr>
        <w:t xml:space="preserve"> п.</w:t>
      </w:r>
      <w:r w:rsidR="00F67354">
        <w:rPr>
          <w:rFonts w:ascii="Times New Roman" w:hAnsi="Times New Roman" w:cs="Times New Roman"/>
          <w:sz w:val="24"/>
          <w:szCs w:val="24"/>
        </w:rPr>
        <w:t>4.3 Приложения № 3 договора</w:t>
      </w:r>
      <w:r w:rsidR="00A3422E">
        <w:rPr>
          <w:rFonts w:ascii="Times New Roman" w:hAnsi="Times New Roman" w:cs="Times New Roman"/>
          <w:sz w:val="24"/>
          <w:szCs w:val="24"/>
        </w:rPr>
        <w:t xml:space="preserve"> </w:t>
      </w:r>
      <w:r w:rsidR="00F67354">
        <w:rPr>
          <w:rFonts w:ascii="Times New Roman" w:hAnsi="Times New Roman" w:cs="Times New Roman"/>
          <w:sz w:val="24"/>
          <w:szCs w:val="24"/>
        </w:rPr>
        <w:t>предоставляется возможность самостоятельного создания</w:t>
      </w:r>
      <w:r w:rsidR="00A3422E">
        <w:rPr>
          <w:rFonts w:ascii="Times New Roman" w:hAnsi="Times New Roman" w:cs="Times New Roman"/>
          <w:sz w:val="24"/>
          <w:szCs w:val="24"/>
        </w:rPr>
        <w:t>/редактирования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354">
        <w:rPr>
          <w:rFonts w:ascii="Times New Roman" w:hAnsi="Times New Roman" w:cs="Times New Roman"/>
          <w:sz w:val="24"/>
          <w:szCs w:val="24"/>
        </w:rPr>
        <w:t>и отправки на согласование шаблонов для шаблонируемых Сообщений</w:t>
      </w:r>
      <w:r w:rsidR="001C6D63">
        <w:rPr>
          <w:rFonts w:ascii="Times New Roman" w:hAnsi="Times New Roman" w:cs="Times New Roman"/>
          <w:sz w:val="24"/>
          <w:szCs w:val="24"/>
        </w:rPr>
        <w:t>, в том числе отображение статуса согласования шаблонов со стороны компании</w:t>
      </w:r>
      <w:r w:rsidR="001C6D63" w:rsidRPr="001C6D63">
        <w:rPr>
          <w:rFonts w:ascii="Times New Roman" w:hAnsi="Times New Roman" w:cs="Times New Roman"/>
          <w:sz w:val="24"/>
          <w:szCs w:val="24"/>
        </w:rPr>
        <w:t xml:space="preserve"> Viber Media S.à.r.l</w:t>
      </w:r>
      <w:r w:rsidR="001C6D63">
        <w:rPr>
          <w:rFonts w:ascii="Times New Roman" w:hAnsi="Times New Roman" w:cs="Times New Roman"/>
          <w:sz w:val="24"/>
          <w:szCs w:val="24"/>
        </w:rPr>
        <w:t>.</w:t>
      </w:r>
    </w:p>
    <w:p w14:paraId="4EF09877" w14:textId="42024E11" w:rsidR="000C4845" w:rsidRDefault="001C6D63" w:rsidP="00035118">
      <w:pPr>
        <w:pStyle w:val="-2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невозможности выполнения пункта 5.</w:t>
      </w:r>
      <w:r w:rsidR="00035118">
        <w:rPr>
          <w:rFonts w:ascii="Times New Roman" w:hAnsi="Times New Roman" w:cs="Times New Roman"/>
          <w:sz w:val="24"/>
          <w:szCs w:val="24"/>
        </w:rPr>
        <w:t>3 договора Оператором, создание</w:t>
      </w:r>
      <w:r w:rsidR="00A3422E">
        <w:rPr>
          <w:rFonts w:ascii="Times New Roman" w:hAnsi="Times New Roman" w:cs="Times New Roman"/>
          <w:sz w:val="24"/>
          <w:szCs w:val="24"/>
        </w:rPr>
        <w:t>/редактирование</w:t>
      </w:r>
      <w:r w:rsidR="00035118" w:rsidRPr="00035118">
        <w:rPr>
          <w:rFonts w:ascii="Times New Roman" w:hAnsi="Times New Roman" w:cs="Times New Roman"/>
          <w:sz w:val="24"/>
          <w:szCs w:val="24"/>
        </w:rPr>
        <w:t xml:space="preserve"> </w:t>
      </w:r>
      <w:r w:rsidR="00035118">
        <w:rPr>
          <w:rFonts w:ascii="Times New Roman" w:hAnsi="Times New Roman" w:cs="Times New Roman"/>
          <w:sz w:val="24"/>
          <w:szCs w:val="24"/>
        </w:rPr>
        <w:t>и отправка</w:t>
      </w:r>
      <w:r w:rsidR="00035118" w:rsidRPr="00035118">
        <w:rPr>
          <w:rFonts w:ascii="Times New Roman" w:hAnsi="Times New Roman" w:cs="Times New Roman"/>
          <w:sz w:val="24"/>
          <w:szCs w:val="24"/>
        </w:rPr>
        <w:t xml:space="preserve"> на согласование шаблонов для шаблонир</w:t>
      </w:r>
      <w:r w:rsidR="005A3F02">
        <w:rPr>
          <w:rFonts w:ascii="Times New Roman" w:hAnsi="Times New Roman" w:cs="Times New Roman"/>
          <w:sz w:val="24"/>
          <w:szCs w:val="24"/>
        </w:rPr>
        <w:t>ованных</w:t>
      </w:r>
      <w:r w:rsidR="00035118" w:rsidRPr="00035118">
        <w:rPr>
          <w:rFonts w:ascii="Times New Roman" w:hAnsi="Times New Roman" w:cs="Times New Roman"/>
          <w:sz w:val="24"/>
          <w:szCs w:val="24"/>
        </w:rPr>
        <w:t xml:space="preserve"> Сообщений</w:t>
      </w:r>
      <w:r w:rsidR="00035118">
        <w:rPr>
          <w:rFonts w:ascii="Times New Roman" w:hAnsi="Times New Roman" w:cs="Times New Roman"/>
          <w:sz w:val="24"/>
          <w:szCs w:val="24"/>
        </w:rPr>
        <w:t xml:space="preserve"> осуществл</w:t>
      </w:r>
      <w:r w:rsidR="005A3F02">
        <w:rPr>
          <w:rFonts w:ascii="Times New Roman" w:hAnsi="Times New Roman" w:cs="Times New Roman"/>
          <w:sz w:val="24"/>
          <w:szCs w:val="24"/>
        </w:rPr>
        <w:t>я</w:t>
      </w:r>
      <w:r w:rsidR="00035118">
        <w:rPr>
          <w:rFonts w:ascii="Times New Roman" w:hAnsi="Times New Roman" w:cs="Times New Roman"/>
          <w:sz w:val="24"/>
          <w:szCs w:val="24"/>
        </w:rPr>
        <w:t>ется в соответс</w:t>
      </w:r>
      <w:r w:rsidR="005A3F02">
        <w:rPr>
          <w:rFonts w:ascii="Times New Roman" w:hAnsi="Times New Roman" w:cs="Times New Roman"/>
          <w:sz w:val="24"/>
          <w:szCs w:val="24"/>
        </w:rPr>
        <w:t>т</w:t>
      </w:r>
      <w:r w:rsidR="00035118">
        <w:rPr>
          <w:rFonts w:ascii="Times New Roman" w:hAnsi="Times New Roman" w:cs="Times New Roman"/>
          <w:sz w:val="24"/>
          <w:szCs w:val="24"/>
        </w:rPr>
        <w:t xml:space="preserve">вии с условиями п.4.9 </w:t>
      </w:r>
      <w:r w:rsidR="00035118" w:rsidRPr="00035118">
        <w:rPr>
          <w:rFonts w:ascii="Times New Roman" w:hAnsi="Times New Roman" w:cs="Times New Roman"/>
          <w:sz w:val="24"/>
          <w:szCs w:val="24"/>
        </w:rPr>
        <w:t>Приложения № 3 договора</w:t>
      </w:r>
      <w:r w:rsidR="00035118">
        <w:rPr>
          <w:rFonts w:ascii="Times New Roman" w:hAnsi="Times New Roman" w:cs="Times New Roman"/>
          <w:sz w:val="24"/>
          <w:szCs w:val="24"/>
        </w:rPr>
        <w:t>.</w:t>
      </w:r>
      <w:r w:rsidR="00F673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EF680E" w14:textId="55DDD4DB" w:rsidR="00A841CB" w:rsidRPr="000A1382" w:rsidRDefault="00264B7F" w:rsidP="00A50A09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Авторизация</w:t>
      </w:r>
      <w:r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0A1382">
        <w:rPr>
          <w:rFonts w:ascii="Times New Roman" w:hAnsi="Times New Roman" w:cs="Times New Roman"/>
          <w:sz w:val="24"/>
          <w:szCs w:val="24"/>
        </w:rPr>
        <w:t>Абонента</w:t>
      </w:r>
      <w:r w:rsidR="002A2DE2" w:rsidRPr="000A1382">
        <w:rPr>
          <w:rFonts w:ascii="Times New Roman" w:hAnsi="Times New Roman" w:cs="Times New Roman"/>
          <w:sz w:val="24"/>
          <w:szCs w:val="24"/>
        </w:rPr>
        <w:t xml:space="preserve"> в </w:t>
      </w:r>
      <w:r w:rsidR="000A1382">
        <w:rPr>
          <w:rFonts w:ascii="Times New Roman" w:hAnsi="Times New Roman" w:cs="Times New Roman"/>
          <w:sz w:val="24"/>
          <w:szCs w:val="24"/>
        </w:rPr>
        <w:t xml:space="preserve">интерфейсе </w:t>
      </w:r>
      <w:r w:rsidR="002A2DE2" w:rsidRPr="000A1382">
        <w:rPr>
          <w:rFonts w:ascii="Times New Roman" w:hAnsi="Times New Roman" w:cs="Times New Roman"/>
          <w:sz w:val="24"/>
          <w:szCs w:val="24"/>
        </w:rPr>
        <w:t xml:space="preserve"> осуществляется следующими способами:</w:t>
      </w:r>
    </w:p>
    <w:p w14:paraId="31A423ED" w14:textId="77777777" w:rsidR="00A841CB" w:rsidRPr="000A1382" w:rsidRDefault="00A841CB" w:rsidP="00A50A09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0A1382">
        <w:rPr>
          <w:rFonts w:ascii="Times New Roman" w:hAnsi="Times New Roman" w:cs="Times New Roman"/>
          <w:sz w:val="24"/>
          <w:szCs w:val="24"/>
        </w:rPr>
        <w:t xml:space="preserve">Самостоятельно Абонентом на Портале или в Личном кабинете. </w:t>
      </w:r>
    </w:p>
    <w:p w14:paraId="34272093" w14:textId="0BE40AF7" w:rsidR="00E6511B" w:rsidRPr="00E6511B" w:rsidRDefault="002664E5" w:rsidP="00A50A09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Средствами протокола </w:t>
      </w:r>
      <w:r>
        <w:rPr>
          <w:rFonts w:ascii="Times New Roman" w:hAnsi="Times New Roman" w:cs="Times New Roman"/>
          <w:sz w:val="24"/>
          <w:szCs w:val="24"/>
          <w:lang w:val="en-US"/>
        </w:rPr>
        <w:t>HTTPS</w:t>
      </w:r>
      <w:r>
        <w:rPr>
          <w:rFonts w:ascii="Times New Roman" w:hAnsi="Times New Roman" w:cs="Times New Roman"/>
          <w:sz w:val="24"/>
          <w:szCs w:val="24"/>
        </w:rPr>
        <w:t xml:space="preserve"> в случае пользования Услугой через </w:t>
      </w:r>
      <w:r w:rsidR="00EF2DCA">
        <w:rPr>
          <w:rFonts w:ascii="Times New Roman" w:hAnsi="Times New Roman" w:cs="Times New Roman"/>
          <w:sz w:val="24"/>
          <w:szCs w:val="24"/>
          <w:lang w:val="en-US"/>
        </w:rPr>
        <w:t>API</w:t>
      </w:r>
      <w:r w:rsidR="00EF2DCA">
        <w:rPr>
          <w:rFonts w:ascii="Times New Roman" w:hAnsi="Times New Roman" w:cs="Times New Roman"/>
          <w:sz w:val="24"/>
          <w:szCs w:val="24"/>
        </w:rPr>
        <w:t>.</w:t>
      </w:r>
      <w:r w:rsidR="00E6511B" w:rsidRPr="00E651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A73732" w14:textId="7547F286" w:rsidR="00267257" w:rsidRDefault="00274D08" w:rsidP="00267257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E6511B">
        <w:rPr>
          <w:rFonts w:ascii="Times New Roman" w:hAnsi="Times New Roman" w:cs="Times New Roman"/>
          <w:sz w:val="24"/>
          <w:szCs w:val="24"/>
        </w:rPr>
        <w:t>Стоимость услуг</w:t>
      </w:r>
      <w:r w:rsidR="00267257">
        <w:rPr>
          <w:rFonts w:ascii="Times New Roman" w:hAnsi="Times New Roman" w:cs="Times New Roman"/>
          <w:sz w:val="24"/>
          <w:szCs w:val="24"/>
        </w:rPr>
        <w:t xml:space="preserve"> и</w:t>
      </w:r>
      <w:r w:rsidR="00161722" w:rsidRPr="00E6511B">
        <w:rPr>
          <w:rFonts w:ascii="Times New Roman" w:hAnsi="Times New Roman" w:cs="Times New Roman"/>
          <w:sz w:val="24"/>
          <w:szCs w:val="24"/>
        </w:rPr>
        <w:t xml:space="preserve"> </w:t>
      </w:r>
      <w:r w:rsidR="00267257">
        <w:rPr>
          <w:rFonts w:ascii="Times New Roman" w:hAnsi="Times New Roman" w:cs="Times New Roman"/>
          <w:sz w:val="24"/>
          <w:szCs w:val="24"/>
        </w:rPr>
        <w:t>п</w:t>
      </w:r>
      <w:r w:rsidR="00161722" w:rsidRPr="00E6511B">
        <w:rPr>
          <w:rFonts w:ascii="Times New Roman" w:hAnsi="Times New Roman" w:cs="Times New Roman"/>
          <w:sz w:val="24"/>
          <w:szCs w:val="24"/>
        </w:rPr>
        <w:t>орядок расчетов.</w:t>
      </w:r>
    </w:p>
    <w:p w14:paraId="16D970E7" w14:textId="7AFFE125" w:rsidR="00884867" w:rsidRPr="00670FE7" w:rsidRDefault="00267257" w:rsidP="00670FE7">
      <w:pPr>
        <w:pStyle w:val="af3"/>
        <w:numPr>
          <w:ilvl w:val="1"/>
          <w:numId w:val="1"/>
        </w:numPr>
        <w:tabs>
          <w:tab w:val="left" w:pos="851"/>
        </w:tabs>
        <w:ind w:left="709" w:hanging="567"/>
        <w:jc w:val="both"/>
      </w:pPr>
      <w:r w:rsidRPr="00A50A09">
        <w:t xml:space="preserve">Предельная </w:t>
      </w:r>
      <w:r w:rsidRPr="00670FE7">
        <w:t>цена Услуги</w:t>
      </w:r>
      <w:r w:rsidR="00DE78E8" w:rsidRPr="00670FE7">
        <w:t xml:space="preserve"> не может превышать </w:t>
      </w:r>
      <w:r w:rsidR="0073228E" w:rsidRPr="00670FE7">
        <w:t>1 4</w:t>
      </w:r>
      <w:r w:rsidR="0073228E">
        <w:t>11</w:t>
      </w:r>
      <w:r w:rsidR="0073228E" w:rsidRPr="00670FE7">
        <w:t xml:space="preserve"> </w:t>
      </w:r>
      <w:r w:rsidR="0073228E">
        <w:t>2</w:t>
      </w:r>
      <w:r w:rsidR="0073228E" w:rsidRPr="00670FE7">
        <w:t>00 (</w:t>
      </w:r>
      <w:r w:rsidR="0073228E">
        <w:t>О</w:t>
      </w:r>
      <w:r w:rsidR="0073228E" w:rsidRPr="00670FE7">
        <w:t xml:space="preserve">дин миллион четыреста </w:t>
      </w:r>
      <w:r w:rsidR="0073228E">
        <w:t>одиннадцать</w:t>
      </w:r>
      <w:r w:rsidR="0073228E" w:rsidRPr="00670FE7">
        <w:t xml:space="preserve"> тысяч</w:t>
      </w:r>
      <w:r w:rsidR="0073228E">
        <w:t xml:space="preserve"> двести</w:t>
      </w:r>
      <w:r w:rsidRPr="00670FE7">
        <w:t>) рублей 00 копеек, в т. ч. НДС в соответствии с действующим</w:t>
      </w:r>
      <w:r w:rsidR="00A97871" w:rsidRPr="00670FE7">
        <w:t xml:space="preserve"> налоговым законодательством РФ</w:t>
      </w:r>
      <w:r w:rsidR="000A2152" w:rsidRPr="00670FE7">
        <w:t>,</w:t>
      </w:r>
      <w:r w:rsidR="00A97871" w:rsidRPr="00670FE7">
        <w:t xml:space="preserve"> за весь срок действия настоящего договора.</w:t>
      </w:r>
      <w:r w:rsidRPr="00670FE7">
        <w:t xml:space="preserve"> </w:t>
      </w:r>
    </w:p>
    <w:p w14:paraId="6C178581" w14:textId="05C6FF4A" w:rsidR="00267257" w:rsidRPr="00670FE7" w:rsidRDefault="00B10C48" w:rsidP="00670FE7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670FE7">
        <w:t>При заказе У</w:t>
      </w:r>
      <w:r w:rsidR="00884867" w:rsidRPr="00670FE7">
        <w:t>слуг</w:t>
      </w:r>
      <w:r w:rsidRPr="00670FE7">
        <w:t>и</w:t>
      </w:r>
      <w:r w:rsidR="00884867" w:rsidRPr="00670FE7">
        <w:t xml:space="preserve"> в меньшем объёме и/или на меньшую сумму Оператор не вправе предъявлять </w:t>
      </w:r>
      <w:r w:rsidRPr="00670FE7">
        <w:t>Абоненту</w:t>
      </w:r>
      <w:r w:rsidR="00884867" w:rsidRPr="00670FE7">
        <w:t xml:space="preserve"> какие-либо имущественные требования, в том числе связанные с компенсацией убытков, а также не вправе требовать увеличения стоимости услуг</w:t>
      </w:r>
      <w:r w:rsidRPr="00670FE7">
        <w:t>и</w:t>
      </w:r>
      <w:r w:rsidR="00884867" w:rsidRPr="00670FE7">
        <w:t xml:space="preserve"> и/или изменения любых иных условий Договора.</w:t>
      </w:r>
    </w:p>
    <w:p w14:paraId="1BDB06FB" w14:textId="68D8084D" w:rsidR="00B10C48" w:rsidRPr="00670FE7" w:rsidRDefault="00B10C48" w:rsidP="00670FE7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670FE7">
        <w:t>Тарифы на Услугу устанавливается Сторонами в Приложении № 1 к настоящему Договору.</w:t>
      </w:r>
    </w:p>
    <w:p w14:paraId="5D6999DA" w14:textId="5ECB025F" w:rsidR="00267257" w:rsidRPr="00670FE7" w:rsidRDefault="00B10C48" w:rsidP="00670FE7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670FE7">
        <w:t>Абонент</w:t>
      </w:r>
      <w:r w:rsidR="00267257" w:rsidRPr="00670FE7">
        <w:t xml:space="preserve"> обязуется оплачивать Услугу в соответствии с тариф</w:t>
      </w:r>
      <w:r w:rsidRPr="00670FE7">
        <w:t>ами</w:t>
      </w:r>
      <w:r w:rsidR="00DE78E8" w:rsidRPr="00670FE7">
        <w:t xml:space="preserve"> на Услугу</w:t>
      </w:r>
      <w:r w:rsidR="00714A54" w:rsidRPr="00670FE7">
        <w:t>, включая</w:t>
      </w:r>
      <w:r w:rsidR="00DF1252" w:rsidRPr="00670FE7">
        <w:t>:</w:t>
      </w:r>
    </w:p>
    <w:p w14:paraId="263C9295" w14:textId="77777777" w:rsidR="00A50A09" w:rsidRPr="00670FE7" w:rsidRDefault="00A50A09" w:rsidP="00670FE7">
      <w:pPr>
        <w:pStyle w:val="af3"/>
        <w:numPr>
          <w:ilvl w:val="0"/>
          <w:numId w:val="11"/>
        </w:numPr>
        <w:ind w:left="709" w:hanging="567"/>
        <w:contextualSpacing w:val="0"/>
        <w:jc w:val="both"/>
        <w:rPr>
          <w:vanish/>
        </w:rPr>
      </w:pPr>
    </w:p>
    <w:p w14:paraId="5A030225" w14:textId="77777777" w:rsidR="00A50A09" w:rsidRPr="00670FE7" w:rsidRDefault="00A50A09" w:rsidP="00670FE7">
      <w:pPr>
        <w:pStyle w:val="af3"/>
        <w:numPr>
          <w:ilvl w:val="1"/>
          <w:numId w:val="11"/>
        </w:numPr>
        <w:ind w:left="709" w:hanging="567"/>
        <w:contextualSpacing w:val="0"/>
        <w:jc w:val="both"/>
        <w:rPr>
          <w:vanish/>
        </w:rPr>
      </w:pPr>
    </w:p>
    <w:p w14:paraId="112A4158" w14:textId="77777777" w:rsidR="00A50A09" w:rsidRPr="00670FE7" w:rsidRDefault="00A50A09" w:rsidP="00670FE7">
      <w:pPr>
        <w:pStyle w:val="af3"/>
        <w:numPr>
          <w:ilvl w:val="1"/>
          <w:numId w:val="11"/>
        </w:numPr>
        <w:ind w:left="709" w:hanging="567"/>
        <w:contextualSpacing w:val="0"/>
        <w:jc w:val="both"/>
        <w:rPr>
          <w:vanish/>
        </w:rPr>
      </w:pPr>
    </w:p>
    <w:p w14:paraId="793B863C" w14:textId="77777777" w:rsidR="00A50A09" w:rsidRPr="00670FE7" w:rsidRDefault="00A50A09" w:rsidP="00670FE7">
      <w:pPr>
        <w:pStyle w:val="af3"/>
        <w:numPr>
          <w:ilvl w:val="1"/>
          <w:numId w:val="11"/>
        </w:numPr>
        <w:ind w:left="709" w:hanging="567"/>
        <w:contextualSpacing w:val="0"/>
        <w:jc w:val="both"/>
        <w:rPr>
          <w:vanish/>
        </w:rPr>
      </w:pPr>
    </w:p>
    <w:p w14:paraId="4FB36167" w14:textId="77777777" w:rsidR="00A50A09" w:rsidRPr="00670FE7" w:rsidRDefault="00A50A09" w:rsidP="00670FE7">
      <w:pPr>
        <w:pStyle w:val="af3"/>
        <w:numPr>
          <w:ilvl w:val="1"/>
          <w:numId w:val="11"/>
        </w:numPr>
        <w:ind w:left="709" w:hanging="567"/>
        <w:contextualSpacing w:val="0"/>
        <w:jc w:val="both"/>
        <w:rPr>
          <w:vanish/>
        </w:rPr>
      </w:pPr>
    </w:p>
    <w:p w14:paraId="6A8AF4D2" w14:textId="06966297" w:rsidR="00A97871" w:rsidRPr="00670FE7" w:rsidRDefault="00597CD5" w:rsidP="00670FE7">
      <w:pPr>
        <w:pStyle w:val="-2"/>
        <w:numPr>
          <w:ilvl w:val="2"/>
          <w:numId w:val="11"/>
        </w:numPr>
        <w:shd w:val="clear" w:color="auto" w:fill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670FE7">
        <w:rPr>
          <w:rFonts w:ascii="Times New Roman" w:hAnsi="Times New Roman" w:cs="Times New Roman"/>
          <w:sz w:val="24"/>
          <w:szCs w:val="24"/>
        </w:rPr>
        <w:t xml:space="preserve">Ежемесячную плату за предоставляемый пакет </w:t>
      </w:r>
      <w:r w:rsidR="002908B0" w:rsidRPr="00670FE7">
        <w:rPr>
          <w:rFonts w:ascii="Times New Roman" w:hAnsi="Times New Roman" w:cs="Times New Roman"/>
          <w:sz w:val="24"/>
          <w:szCs w:val="24"/>
        </w:rPr>
        <w:t>60 000 (шестьдесят</w:t>
      </w:r>
      <w:r w:rsidR="000C4160" w:rsidRPr="00670FE7">
        <w:rPr>
          <w:rFonts w:ascii="Times New Roman" w:hAnsi="Times New Roman" w:cs="Times New Roman"/>
          <w:sz w:val="24"/>
          <w:szCs w:val="24"/>
        </w:rPr>
        <w:t xml:space="preserve"> тысяч) </w:t>
      </w:r>
      <w:r w:rsidR="00EF2DCA">
        <w:rPr>
          <w:rFonts w:ascii="Times New Roman" w:hAnsi="Times New Roman" w:cs="Times New Roman"/>
          <w:sz w:val="24"/>
          <w:szCs w:val="24"/>
        </w:rPr>
        <w:t>шаблонированных</w:t>
      </w:r>
      <w:r w:rsidR="00EF2DCA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Pr="00670FE7">
        <w:rPr>
          <w:rFonts w:ascii="Times New Roman" w:hAnsi="Times New Roman" w:cs="Times New Roman"/>
          <w:sz w:val="24"/>
          <w:szCs w:val="24"/>
        </w:rPr>
        <w:t>сообщений.</w:t>
      </w:r>
    </w:p>
    <w:p w14:paraId="4AEF7A01" w14:textId="1B4E6601" w:rsidR="00DF1252" w:rsidRPr="00670FE7" w:rsidRDefault="00A97871" w:rsidP="00670FE7">
      <w:pPr>
        <w:pStyle w:val="-2"/>
        <w:numPr>
          <w:ilvl w:val="2"/>
          <w:numId w:val="11"/>
        </w:numPr>
        <w:shd w:val="clear" w:color="auto" w:fill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670FE7">
        <w:rPr>
          <w:rFonts w:ascii="Times New Roman" w:hAnsi="Times New Roman" w:cs="Times New Roman"/>
          <w:sz w:val="24"/>
          <w:szCs w:val="24"/>
        </w:rPr>
        <w:t xml:space="preserve">Ежемесячную плату за </w:t>
      </w:r>
      <w:r w:rsidR="007416D9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296DDE" w:rsidRPr="00670FE7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EF2DCA">
        <w:rPr>
          <w:rFonts w:ascii="Times New Roman" w:hAnsi="Times New Roman" w:cs="Times New Roman"/>
          <w:sz w:val="24"/>
          <w:szCs w:val="24"/>
        </w:rPr>
        <w:t>Абонента</w:t>
      </w:r>
      <w:r w:rsidR="00296DDE" w:rsidRPr="00670FE7">
        <w:rPr>
          <w:rFonts w:ascii="Times New Roman" w:hAnsi="Times New Roman" w:cs="Times New Roman"/>
          <w:sz w:val="24"/>
          <w:szCs w:val="24"/>
        </w:rPr>
        <w:t>.</w:t>
      </w:r>
    </w:p>
    <w:p w14:paraId="60285CFE" w14:textId="524C4CB7" w:rsidR="00DF1252" w:rsidRPr="00670FE7" w:rsidRDefault="00597CD5" w:rsidP="00670FE7">
      <w:pPr>
        <w:pStyle w:val="-2"/>
        <w:numPr>
          <w:ilvl w:val="2"/>
          <w:numId w:val="11"/>
        </w:numPr>
        <w:shd w:val="clear" w:color="auto" w:fill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670FE7">
        <w:rPr>
          <w:rFonts w:ascii="Times New Roman" w:hAnsi="Times New Roman" w:cs="Times New Roman"/>
          <w:sz w:val="24"/>
          <w:szCs w:val="24"/>
        </w:rPr>
        <w:t>Фактический объем</w:t>
      </w:r>
      <w:r w:rsidR="00DF1252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EF2DCA">
        <w:rPr>
          <w:rFonts w:ascii="Times New Roman" w:hAnsi="Times New Roman" w:cs="Times New Roman"/>
          <w:sz w:val="24"/>
          <w:szCs w:val="24"/>
        </w:rPr>
        <w:t xml:space="preserve">шаблонированных </w:t>
      </w:r>
      <w:r w:rsidR="00EF2DCA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714A54" w:rsidRPr="00670FE7">
        <w:rPr>
          <w:rFonts w:ascii="Times New Roman" w:hAnsi="Times New Roman" w:cs="Times New Roman"/>
          <w:sz w:val="24"/>
          <w:szCs w:val="24"/>
        </w:rPr>
        <w:t>с</w:t>
      </w:r>
      <w:r w:rsidR="00DF1252" w:rsidRPr="00670FE7">
        <w:rPr>
          <w:rFonts w:ascii="Times New Roman" w:hAnsi="Times New Roman" w:cs="Times New Roman"/>
          <w:sz w:val="24"/>
          <w:szCs w:val="24"/>
        </w:rPr>
        <w:t>ообщений</w:t>
      </w:r>
      <w:r w:rsidR="00714A54" w:rsidRPr="00670FE7">
        <w:rPr>
          <w:rFonts w:ascii="Times New Roman" w:hAnsi="Times New Roman" w:cs="Times New Roman"/>
          <w:sz w:val="24"/>
          <w:szCs w:val="24"/>
        </w:rPr>
        <w:t>, отправленных</w:t>
      </w:r>
      <w:r w:rsidR="00DF1252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EF2DCA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DF1252" w:rsidRPr="00670FE7">
        <w:rPr>
          <w:rFonts w:ascii="Times New Roman" w:hAnsi="Times New Roman" w:cs="Times New Roman"/>
          <w:sz w:val="24"/>
          <w:szCs w:val="24"/>
        </w:rPr>
        <w:t xml:space="preserve">сверх </w:t>
      </w:r>
      <w:r w:rsidR="00714A54" w:rsidRPr="00670FE7">
        <w:rPr>
          <w:rFonts w:ascii="Times New Roman" w:hAnsi="Times New Roman" w:cs="Times New Roman"/>
          <w:sz w:val="24"/>
          <w:szCs w:val="24"/>
        </w:rPr>
        <w:t xml:space="preserve">предоставленного объема </w:t>
      </w:r>
      <w:r w:rsidR="00DF1252" w:rsidRPr="00670FE7">
        <w:rPr>
          <w:rFonts w:ascii="Times New Roman" w:hAnsi="Times New Roman" w:cs="Times New Roman"/>
          <w:sz w:val="24"/>
          <w:szCs w:val="24"/>
        </w:rPr>
        <w:t xml:space="preserve">пакета </w:t>
      </w:r>
      <w:r w:rsidR="00EF2DCA">
        <w:rPr>
          <w:rFonts w:ascii="Times New Roman" w:hAnsi="Times New Roman" w:cs="Times New Roman"/>
          <w:sz w:val="24"/>
          <w:szCs w:val="24"/>
        </w:rPr>
        <w:t>шаблонированных</w:t>
      </w:r>
      <w:r w:rsidR="00EF2DCA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DF1252" w:rsidRPr="00670FE7">
        <w:rPr>
          <w:rFonts w:ascii="Times New Roman" w:hAnsi="Times New Roman" w:cs="Times New Roman"/>
          <w:sz w:val="24"/>
          <w:szCs w:val="24"/>
        </w:rPr>
        <w:t>сообщений.</w:t>
      </w:r>
    </w:p>
    <w:p w14:paraId="749D1542" w14:textId="1C471141" w:rsidR="00714A54" w:rsidRPr="00670FE7" w:rsidRDefault="00714A54" w:rsidP="00670FE7">
      <w:pPr>
        <w:pStyle w:val="-2"/>
        <w:numPr>
          <w:ilvl w:val="2"/>
          <w:numId w:val="11"/>
        </w:numPr>
        <w:shd w:val="clear" w:color="auto" w:fill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670FE7">
        <w:rPr>
          <w:rFonts w:ascii="Times New Roman" w:hAnsi="Times New Roman" w:cs="Times New Roman"/>
          <w:sz w:val="24"/>
          <w:szCs w:val="24"/>
        </w:rPr>
        <w:t>Фактический объем нешаблонир</w:t>
      </w:r>
      <w:r w:rsidR="00EF2DCA">
        <w:rPr>
          <w:rFonts w:ascii="Times New Roman" w:hAnsi="Times New Roman" w:cs="Times New Roman"/>
          <w:sz w:val="24"/>
          <w:szCs w:val="24"/>
        </w:rPr>
        <w:t>ованн</w:t>
      </w:r>
      <w:r w:rsidRPr="00670FE7">
        <w:rPr>
          <w:rFonts w:ascii="Times New Roman" w:hAnsi="Times New Roman" w:cs="Times New Roman"/>
          <w:sz w:val="24"/>
          <w:szCs w:val="24"/>
        </w:rPr>
        <w:t xml:space="preserve">ых </w:t>
      </w:r>
      <w:r w:rsidR="00F42C83" w:rsidRPr="00670FE7">
        <w:rPr>
          <w:rFonts w:ascii="Times New Roman" w:hAnsi="Times New Roman" w:cs="Times New Roman"/>
          <w:sz w:val="24"/>
          <w:szCs w:val="24"/>
        </w:rPr>
        <w:t>с</w:t>
      </w:r>
      <w:r w:rsidRPr="00670FE7">
        <w:rPr>
          <w:rFonts w:ascii="Times New Roman" w:hAnsi="Times New Roman" w:cs="Times New Roman"/>
          <w:sz w:val="24"/>
          <w:szCs w:val="24"/>
        </w:rPr>
        <w:t>ообщений, отправленных за Отчетный период.</w:t>
      </w:r>
    </w:p>
    <w:p w14:paraId="374020EE" w14:textId="441EA0F6" w:rsidR="00267257" w:rsidRDefault="00DF1252" w:rsidP="000C4160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A50A09">
        <w:t>Тарификация отправленных</w:t>
      </w:r>
      <w:r w:rsidR="00F42C83">
        <w:t xml:space="preserve"> с</w:t>
      </w:r>
      <w:r w:rsidRPr="00A50A09">
        <w:t>ообщений осуществляется</w:t>
      </w:r>
      <w:r w:rsidR="00CF6B4C">
        <w:t xml:space="preserve"> согласно условиям п. </w:t>
      </w:r>
      <w:r w:rsidR="006246CE">
        <w:t>6</w:t>
      </w:r>
      <w:r w:rsidR="00CF6B4C">
        <w:t xml:space="preserve"> Приложения № 3 к настоящему договору.</w:t>
      </w:r>
      <w:r w:rsidRPr="00A50A09">
        <w:t xml:space="preserve"> </w:t>
      </w:r>
    </w:p>
    <w:p w14:paraId="725E28F2" w14:textId="04FD0231" w:rsidR="00DE78E8" w:rsidRPr="00A50A09" w:rsidRDefault="00DE78E8" w:rsidP="00765A04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DE78E8">
        <w:rPr>
          <w:bCs/>
        </w:rPr>
        <w:lastRenderedPageBreak/>
        <w:t xml:space="preserve">Стороны согласились, что в спорных ситуациях достаточным подтверждением количества, качества и стоимости оказанных по </w:t>
      </w:r>
      <w:r>
        <w:rPr>
          <w:bCs/>
        </w:rPr>
        <w:t>настоящему Договору</w:t>
      </w:r>
      <w:r w:rsidRPr="00DE78E8">
        <w:rPr>
          <w:bCs/>
        </w:rPr>
        <w:t xml:space="preserve"> услуг, являются данные электронной статистики Услуги.</w:t>
      </w:r>
    </w:p>
    <w:p w14:paraId="491F9098" w14:textId="1480D225" w:rsidR="009C747E" w:rsidRDefault="009C747E" w:rsidP="00574F64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9C747E">
        <w:t xml:space="preserve">Сдача-приемка результатов оказанных Услуг осуществляется по окончании Отчетного периода и оформляется </w:t>
      </w:r>
      <w:r>
        <w:t xml:space="preserve">обоюдным </w:t>
      </w:r>
      <w:r w:rsidRPr="009C747E">
        <w:t>подписанием</w:t>
      </w:r>
      <w:r>
        <w:t xml:space="preserve"> Сторонами </w:t>
      </w:r>
      <w:r w:rsidRPr="009C747E">
        <w:t xml:space="preserve">Акта </w:t>
      </w:r>
      <w:r w:rsidR="00BA35F9">
        <w:t>об</w:t>
      </w:r>
      <w:r w:rsidRPr="009C747E">
        <w:t xml:space="preserve"> оказанных Услуг</w:t>
      </w:r>
      <w:r w:rsidR="00BA35F9">
        <w:t>ах</w:t>
      </w:r>
      <w:r w:rsidRPr="009C747E">
        <w:t>, содержащего информацию о фактическом объеме оказанных услуг в Отчетном периоде.</w:t>
      </w:r>
    </w:p>
    <w:p w14:paraId="72201685" w14:textId="39100425" w:rsidR="009C747E" w:rsidRPr="00A50A09" w:rsidRDefault="009C747E" w:rsidP="00574F64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9C747E">
        <w:t>Оплата за все Услуги, предоставляемые Абоненту, осуществляется в рублях Российской Федерации.</w:t>
      </w:r>
    </w:p>
    <w:p w14:paraId="4566B0E2" w14:textId="1D7ADCE3" w:rsidR="00267257" w:rsidRPr="00A50A09" w:rsidRDefault="00267257" w:rsidP="00574F64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A50A09">
        <w:t xml:space="preserve">Оплата </w:t>
      </w:r>
      <w:r w:rsidR="00BA35F9">
        <w:t>производится на основании счета</w:t>
      </w:r>
      <w:r w:rsidRPr="00A50A09">
        <w:t xml:space="preserve">, </w:t>
      </w:r>
      <w:r w:rsidR="00BA35F9">
        <w:t>выставленного</w:t>
      </w:r>
      <w:r w:rsidR="00F61E42" w:rsidRPr="00F61E42">
        <w:t xml:space="preserve"> не позднее 6-го числа месяца, следующего за Отчетным периодом</w:t>
      </w:r>
      <w:r w:rsidR="00F61E42">
        <w:t>,</w:t>
      </w:r>
      <w:r w:rsidRPr="00A50A09">
        <w:t xml:space="preserve"> </w:t>
      </w:r>
      <w:r w:rsidR="009C747E" w:rsidRPr="009C747E">
        <w:t>в течение ______ календарных дней с даты выставления счета при условии отсутствия возражений Абонента относительно объема и (или) качества оказанных услуг.</w:t>
      </w:r>
      <w:r w:rsidR="009C747E">
        <w:t xml:space="preserve"> </w:t>
      </w:r>
      <w:r w:rsidRPr="00A50A09">
        <w:t xml:space="preserve">Датой оплаты считается дата списания денежных средств с корреспондентского счета </w:t>
      </w:r>
      <w:r w:rsidR="00BA35F9">
        <w:t>Абонента</w:t>
      </w:r>
      <w:r w:rsidR="00F61E42">
        <w:t>.</w:t>
      </w:r>
    </w:p>
    <w:p w14:paraId="0F9C986F" w14:textId="3910ECCA" w:rsidR="00267257" w:rsidRPr="00A50A09" w:rsidRDefault="00574F64" w:rsidP="00A50A09">
      <w:pPr>
        <w:pStyle w:val="af3"/>
        <w:numPr>
          <w:ilvl w:val="1"/>
          <w:numId w:val="1"/>
        </w:numPr>
        <w:tabs>
          <w:tab w:val="left" w:pos="567"/>
        </w:tabs>
        <w:ind w:left="709" w:hanging="567"/>
        <w:jc w:val="both"/>
      </w:pPr>
      <w:r>
        <w:t>Оператор</w:t>
      </w:r>
      <w:r w:rsidR="00267257" w:rsidRPr="00A50A09">
        <w:t xml:space="preserve"> оформляет </w:t>
      </w:r>
      <w:r w:rsidR="00DD0D8C">
        <w:t xml:space="preserve">два экземпляра </w:t>
      </w:r>
      <w:r w:rsidR="00267257" w:rsidRPr="00A50A09">
        <w:t>Акт</w:t>
      </w:r>
      <w:r w:rsidR="00DD0D8C">
        <w:t>а</w:t>
      </w:r>
      <w:r w:rsidR="00267257" w:rsidRPr="00A50A09">
        <w:t xml:space="preserve"> об оказанных услугах (далее – Акт)</w:t>
      </w:r>
      <w:r>
        <w:t xml:space="preserve"> и счет-фактуру последним днем О</w:t>
      </w:r>
      <w:r w:rsidR="00267257" w:rsidRPr="00A50A09">
        <w:t xml:space="preserve">тчетного </w:t>
      </w:r>
      <w:r>
        <w:t>периода</w:t>
      </w:r>
      <w:r w:rsidR="00267257" w:rsidRPr="00A50A09">
        <w:t xml:space="preserve"> на сумму оказанных Услуг и отправляет их по электронной почте уполномоченному сотруднику </w:t>
      </w:r>
      <w:r>
        <w:t>Абонента</w:t>
      </w:r>
      <w:r w:rsidR="00267257" w:rsidRPr="00A50A09">
        <w:t xml:space="preserve"> и на почтовый адрес </w:t>
      </w:r>
      <w:r>
        <w:t>Абонента</w:t>
      </w:r>
      <w:r w:rsidR="00267257" w:rsidRPr="00A50A09">
        <w:t xml:space="preserve"> в течение </w:t>
      </w:r>
      <w:r w:rsidR="00F622FD">
        <w:t>10 (десяти</w:t>
      </w:r>
      <w:r w:rsidR="00267257" w:rsidRPr="00A50A09">
        <w:t xml:space="preserve">) рабочих дней месяца, следующего за отчетным.  Равнозначные электронные документы (электронные документы с тождественным содержанием) становятся доступны </w:t>
      </w:r>
      <w:r w:rsidR="00F622FD">
        <w:t xml:space="preserve">Абоненту через Личный кабинет не позднее </w:t>
      </w:r>
      <w:r w:rsidR="00DE78E8">
        <w:t>6</w:t>
      </w:r>
      <w:r w:rsidR="00F622FD">
        <w:t xml:space="preserve"> календарных дней</w:t>
      </w:r>
      <w:r w:rsidR="00267257" w:rsidRPr="00A50A09">
        <w:t>.</w:t>
      </w:r>
    </w:p>
    <w:p w14:paraId="44096A4F" w14:textId="39A93EFE" w:rsidR="00DD0D8C" w:rsidRPr="00DD0D8C" w:rsidRDefault="00F622FD" w:rsidP="00DD0D8C">
      <w:pPr>
        <w:pStyle w:val="af3"/>
        <w:numPr>
          <w:ilvl w:val="1"/>
          <w:numId w:val="1"/>
        </w:numPr>
        <w:tabs>
          <w:tab w:val="left" w:pos="567"/>
        </w:tabs>
        <w:ind w:left="709" w:hanging="567"/>
        <w:jc w:val="both"/>
        <w:rPr>
          <w:sz w:val="22"/>
          <w:szCs w:val="22"/>
        </w:rPr>
      </w:pPr>
      <w:r>
        <w:t>Абонент</w:t>
      </w:r>
      <w:r w:rsidR="00267257" w:rsidRPr="00A50A09">
        <w:t xml:space="preserve"> обязан направить в адрес </w:t>
      </w:r>
      <w:r>
        <w:t>Оператора</w:t>
      </w:r>
      <w:r w:rsidR="00267257" w:rsidRPr="00A50A09">
        <w:t xml:space="preserve"> один экземпляр подписанного со своей стороны Акта в течение 10 (десяти) рабочих дней с момента получения или направить мотивированный отказ от подписания Акта в аналогичный срок.</w:t>
      </w:r>
    </w:p>
    <w:p w14:paraId="57894941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58A328DD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35227BAC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261930F2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172D064F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2D3E96D2" w14:textId="54A4A52E" w:rsidR="00985930" w:rsidRDefault="00985930" w:rsidP="00985930">
      <w:pPr>
        <w:pStyle w:val="-2"/>
      </w:pPr>
      <w:r w:rsidRPr="00985930">
        <w:t xml:space="preserve"> </w:t>
      </w:r>
    </w:p>
    <w:p w14:paraId="6CEAC076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177F1472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101EC54E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6FE8A37A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55C3F299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57B010CF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13452C32" w14:textId="16B5AE4F" w:rsidR="00F93EF6" w:rsidRPr="00822A20" w:rsidRDefault="00A12887" w:rsidP="00822A20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822A20">
        <w:rPr>
          <w:rFonts w:ascii="Times New Roman" w:hAnsi="Times New Roman" w:cs="Times New Roman"/>
          <w:sz w:val="24"/>
          <w:szCs w:val="24"/>
        </w:rPr>
        <w:t>П</w:t>
      </w:r>
      <w:r w:rsidR="00822A20" w:rsidRPr="00822A20">
        <w:rPr>
          <w:rFonts w:ascii="Times New Roman" w:hAnsi="Times New Roman" w:cs="Times New Roman"/>
          <w:sz w:val="24"/>
          <w:szCs w:val="24"/>
        </w:rPr>
        <w:t>орядок расторжения договора</w:t>
      </w:r>
    </w:p>
    <w:p w14:paraId="0E59CD8C" w14:textId="77777777" w:rsidR="00822A20" w:rsidRPr="00C814C9" w:rsidRDefault="00822A20" w:rsidP="00822A2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C814C9">
        <w:t>Договор может быть расторгнут в любое время по соглашению Сторон, а также в одностороннем порядке по письменному требованию одной из Сторон.</w:t>
      </w:r>
    </w:p>
    <w:p w14:paraId="262F3E7D" w14:textId="77777777" w:rsidR="00822A20" w:rsidRPr="00C814C9" w:rsidRDefault="00822A20" w:rsidP="00822A2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C814C9">
        <w:t>Расторжение договора в одностороннем порядке производится только по предварительному письменному уведомлению другой Стороны за 30 (тридцать) календарных дней до даты расторжения договора</w:t>
      </w:r>
    </w:p>
    <w:p w14:paraId="7D7D17F3" w14:textId="77777777" w:rsidR="00822A20" w:rsidRPr="00C814C9" w:rsidRDefault="00822A20" w:rsidP="00822A2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C814C9">
        <w:t xml:space="preserve">Расторжение договора не освобождает Стороны от обязанности полного погашения задолженности в случае ее наличия за весь период до даты расторжения настоящего договора. </w:t>
      </w:r>
    </w:p>
    <w:p w14:paraId="73946191" w14:textId="67470C0C" w:rsidR="00822A20" w:rsidRDefault="00822A20" w:rsidP="00822A2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  <w:rPr>
          <w:sz w:val="22"/>
          <w:szCs w:val="22"/>
        </w:rPr>
      </w:pPr>
      <w:r w:rsidRPr="00C814C9">
        <w:t>В случае расторжения договора по любому основанию Стороны должны в течение 15 (Пятнадцать) календарных дней произвести взаиморасчеты по всем своим обязательствам, если иное не предусмотрено соглашением Сторон.</w:t>
      </w:r>
    </w:p>
    <w:p w14:paraId="5B87ED23" w14:textId="3F7D66F1" w:rsidR="00230510" w:rsidRPr="00230510" w:rsidRDefault="00230510" w:rsidP="00230510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230510">
        <w:rPr>
          <w:rFonts w:ascii="Times New Roman" w:hAnsi="Times New Roman" w:cs="Times New Roman"/>
          <w:sz w:val="24"/>
          <w:szCs w:val="24"/>
        </w:rPr>
        <w:t xml:space="preserve">Порядок взаимодействия сторон </w:t>
      </w:r>
      <w:r w:rsidR="00C54A9B">
        <w:rPr>
          <w:rFonts w:ascii="Times New Roman" w:hAnsi="Times New Roman" w:cs="Times New Roman"/>
          <w:sz w:val="24"/>
          <w:szCs w:val="24"/>
        </w:rPr>
        <w:t>в случае возможных претензий</w:t>
      </w:r>
      <w:r w:rsidRPr="00230510">
        <w:rPr>
          <w:rFonts w:ascii="Times New Roman" w:hAnsi="Times New Roman" w:cs="Times New Roman"/>
          <w:sz w:val="24"/>
          <w:szCs w:val="24"/>
        </w:rPr>
        <w:t>.</w:t>
      </w:r>
    </w:p>
    <w:p w14:paraId="236496BE" w14:textId="4A5DFC68" w:rsidR="00230510" w:rsidRPr="00374B37" w:rsidRDefault="00230510" w:rsidP="0023051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Стороны признают, что Оператор предоставляет исключительно техническую возможность для рассылки Сообщений, а Абонент является распространителем</w:t>
      </w:r>
      <w:r w:rsidR="003F1574">
        <w:t xml:space="preserve"> информации</w:t>
      </w:r>
      <w:r w:rsidRPr="00374B37">
        <w:t xml:space="preserve"> и несет полную ответственность за соблюдение законодательства Российской Федерации, в том числе: Федерального закона от 13.03.2006 № 38-ФЗ «О рекламе», Федерального закона от 07.07.2003 № 126-ФЗ «О связи»</w:t>
      </w:r>
      <w:r w:rsidR="00B15826">
        <w:t>.</w:t>
      </w:r>
      <w:r w:rsidRPr="00374B37">
        <w:t xml:space="preserve"> </w:t>
      </w:r>
    </w:p>
    <w:p w14:paraId="64F7BB95" w14:textId="73FC2B1C" w:rsidR="00230510" w:rsidRPr="00374B37" w:rsidRDefault="00230510" w:rsidP="0023051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 xml:space="preserve">В случае направления Оператору письменного или устного обращения, претензии, жалобы, предписания касающихся Сообщений, передаваемых Абонентом при использовании интерфейса Оператора, если такое обращение поступило от Пользователя </w:t>
      </w:r>
      <w:r w:rsidRPr="00374B37">
        <w:rPr>
          <w:lang w:val="en-US"/>
        </w:rPr>
        <w:t>Viber</w:t>
      </w:r>
      <w:r w:rsidRPr="00374B37">
        <w:t xml:space="preserve">, Оператора связи, Федеральной антимонопольной службы (или ее территориальных органов), иных государственных органов, либо иных заинтересованных лиц, Оператор незамедлительно передает поступившую информацию Абоненту. Абонент в свою очередь в срок не более 2 (двух) рабочих дней проводит проверку обоснованности обращения и обязуется дать официальный ответ в письменной форме Оператору по данному обращению. </w:t>
      </w:r>
    </w:p>
    <w:p w14:paraId="0EE424B0" w14:textId="4EE3C612" w:rsidR="00230510" w:rsidRPr="00374B37" w:rsidRDefault="00C814C9" w:rsidP="0023051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Абонент</w:t>
      </w:r>
      <w:r w:rsidR="00230510" w:rsidRPr="00374B37">
        <w:t xml:space="preserve"> по требованию </w:t>
      </w:r>
      <w:r w:rsidRPr="00374B37">
        <w:t>Оператора</w:t>
      </w:r>
      <w:r w:rsidR="00230510" w:rsidRPr="00374B37">
        <w:t xml:space="preserve"> в течение 2 (двух) рабочих дней с даты получения соответствующего запроса предоставляет </w:t>
      </w:r>
      <w:r w:rsidRPr="00374B37">
        <w:t>Оператору</w:t>
      </w:r>
      <w:r w:rsidR="00230510" w:rsidRPr="00374B37">
        <w:t xml:space="preserve"> данные, позволяющие однозначно установить наличие предварительного согласия </w:t>
      </w:r>
      <w:r w:rsidRPr="00374B37">
        <w:t>Пользователя</w:t>
      </w:r>
      <w:r w:rsidR="00230510" w:rsidRPr="00374B37">
        <w:t xml:space="preserve"> на получение Сообщений от </w:t>
      </w:r>
      <w:r w:rsidRPr="00374B37">
        <w:t>Абонента</w:t>
      </w:r>
      <w:r w:rsidR="00230510" w:rsidRPr="00374B37">
        <w:t xml:space="preserve">. </w:t>
      </w:r>
    </w:p>
    <w:p w14:paraId="61603A71" w14:textId="6ADE14A4" w:rsidR="00230510" w:rsidRPr="00374B37" w:rsidRDefault="00230510" w:rsidP="0023051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lastRenderedPageBreak/>
        <w:t xml:space="preserve">До момента получения ответа по обращению от </w:t>
      </w:r>
      <w:r w:rsidR="00C814C9" w:rsidRPr="00374B37">
        <w:t>Абонента</w:t>
      </w:r>
      <w:r w:rsidRPr="00374B37">
        <w:t xml:space="preserve">, </w:t>
      </w:r>
      <w:r w:rsidR="00C814C9" w:rsidRPr="00374B37">
        <w:t>Оператор</w:t>
      </w:r>
      <w:r w:rsidRPr="00374B37">
        <w:t xml:space="preserve"> может потребовать от </w:t>
      </w:r>
      <w:r w:rsidR="00C814C9" w:rsidRPr="00374B37">
        <w:t>Абонента</w:t>
      </w:r>
      <w:r w:rsidRPr="00374B37">
        <w:t xml:space="preserve"> незамедлительной остановки передачи Сообщений, по которым была получена жалоба/обращение, а в случае невозможности немедленной остановки, временно блокирует </w:t>
      </w:r>
      <w:r w:rsidR="00C814C9" w:rsidRPr="00374B37">
        <w:t>Учетные данные</w:t>
      </w:r>
      <w:r w:rsidRPr="00374B37">
        <w:t xml:space="preserve"> </w:t>
      </w:r>
      <w:r w:rsidR="00C814C9" w:rsidRPr="00374B37">
        <w:t>Абонента</w:t>
      </w:r>
      <w:r w:rsidRPr="00374B37">
        <w:t xml:space="preserve">. Ограничительные меры, принятые </w:t>
      </w:r>
      <w:r w:rsidR="00C814C9" w:rsidRPr="00374B37">
        <w:t>Оператором</w:t>
      </w:r>
      <w:r w:rsidRPr="00374B37">
        <w:t>, снимаются после устранения нарушения, если таковое было выявлено, либо после подтверждения того, что факт нарушения отсутствовал.</w:t>
      </w:r>
    </w:p>
    <w:p w14:paraId="5838BF4A" w14:textId="07443829" w:rsidR="00822A20" w:rsidRPr="00374B37" w:rsidRDefault="00230510" w:rsidP="006246CE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Для ускорения работы над обращением П</w:t>
      </w:r>
      <w:r w:rsidR="00C814C9" w:rsidRPr="00374B37">
        <w:t>ользователя</w:t>
      </w:r>
      <w:r w:rsidRPr="00374B37">
        <w:t xml:space="preserve"> или иного заинтересованного лица, допускается обмен документами между </w:t>
      </w:r>
      <w:r w:rsidR="00C814C9" w:rsidRPr="00374B37">
        <w:t>Оператором</w:t>
      </w:r>
      <w:r w:rsidRPr="00374B37">
        <w:t xml:space="preserve"> и </w:t>
      </w:r>
      <w:r w:rsidR="00C814C9" w:rsidRPr="00374B37">
        <w:t>Абонентом по факсу или к</w:t>
      </w:r>
      <w:r w:rsidRPr="00374B37">
        <w:t>онтактному E-mail.</w:t>
      </w:r>
    </w:p>
    <w:p w14:paraId="794C3382" w14:textId="1A4B0B77" w:rsidR="00596748" w:rsidRPr="00C54A9B" w:rsidRDefault="00C54A9B" w:rsidP="00C54A9B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C54A9B">
        <w:rPr>
          <w:rFonts w:ascii="Times New Roman" w:hAnsi="Times New Roman" w:cs="Times New Roman"/>
          <w:sz w:val="24"/>
          <w:szCs w:val="24"/>
        </w:rPr>
        <w:t>Заключительные положения</w:t>
      </w:r>
    </w:p>
    <w:p w14:paraId="0EE30CFE" w14:textId="00C12D39" w:rsidR="00374B37" w:rsidRPr="00374B37" w:rsidRDefault="00374B37" w:rsidP="00374B37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 xml:space="preserve">Договор вступает в силу с момента подписания Сторонами и действует </w:t>
      </w:r>
      <w:r w:rsidR="003F1574">
        <w:t>в течении 12 месяцев</w:t>
      </w:r>
      <w:r w:rsidRPr="00374B37">
        <w:t xml:space="preserve">. Если до момента истечения срока действия Договора ни одна из Сторон не изъявила желания расторгнуть Договор, и </w:t>
      </w:r>
      <w:r>
        <w:t>Абонент</w:t>
      </w:r>
      <w:r w:rsidRPr="00374B37">
        <w:t xml:space="preserve"> продолжает пользоваться Услугами </w:t>
      </w:r>
      <w:r>
        <w:t>Оператора</w:t>
      </w:r>
      <w:r w:rsidRPr="00374B37">
        <w:t xml:space="preserve">, то Договор считается пролонгированным на </w:t>
      </w:r>
      <w:r w:rsidR="00B12DCB">
        <w:t>срок 12 месяцев</w:t>
      </w:r>
      <w:r w:rsidR="0018592C">
        <w:t xml:space="preserve"> на тех же условиях</w:t>
      </w:r>
      <w:r w:rsidRPr="00374B37">
        <w:t>. Количество пролонгаций не ограничено.</w:t>
      </w:r>
    </w:p>
    <w:p w14:paraId="3776322F" w14:textId="6245EA3D" w:rsidR="00374B37" w:rsidRPr="00374B37" w:rsidRDefault="00374B37" w:rsidP="00374B37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Стороны обязуются сообщать в письменной форме обо всех изменениях в наименовании, организационно-правовой форме, юридическом адресе, фактическом адресе место нахождения и почтовом адресе, ИНН, банковских и других реквизитах в течение 10 (десяти) рабочих дней с момента изменения указанных данных.</w:t>
      </w:r>
    </w:p>
    <w:p w14:paraId="4C6FFA9B" w14:textId="19A8F45D" w:rsidR="00374B37" w:rsidRPr="00374B37" w:rsidRDefault="00374B37" w:rsidP="00374B37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 xml:space="preserve">Договор составлен на </w:t>
      </w:r>
      <w:r>
        <w:t>__</w:t>
      </w:r>
      <w:r w:rsidR="00B12DCB">
        <w:t xml:space="preserve">__ </w:t>
      </w:r>
      <w:r>
        <w:t>(________</w:t>
      </w:r>
      <w:r w:rsidRPr="00374B37">
        <w:t>) листах (включая приложения) в двух экземплярах, имеющих равную юридическую силу, по одному для каждой стороны.</w:t>
      </w:r>
    </w:p>
    <w:p w14:paraId="7EEDFBB9" w14:textId="2BE8DC21" w:rsidR="00374B37" w:rsidRPr="00374B37" w:rsidRDefault="00374B37" w:rsidP="00374B37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Неотъемлемыми частями Договора являются:</w:t>
      </w:r>
    </w:p>
    <w:p w14:paraId="25196F5F" w14:textId="6B367089" w:rsidR="00374B37" w:rsidRPr="00D62B15" w:rsidRDefault="00374B37" w:rsidP="00E125EA">
      <w:pPr>
        <w:pStyle w:val="af3"/>
        <w:numPr>
          <w:ilvl w:val="0"/>
          <w:numId w:val="19"/>
        </w:numPr>
      </w:pPr>
      <w:r w:rsidRPr="00D62B15">
        <w:t xml:space="preserve">Приложение </w:t>
      </w:r>
      <w:r>
        <w:t>№ 1</w:t>
      </w:r>
      <w:r w:rsidRPr="00D62B15">
        <w:t xml:space="preserve"> </w:t>
      </w:r>
      <w:r w:rsidR="0075258C">
        <w:t xml:space="preserve">- Тарифы на </w:t>
      </w:r>
      <w:r w:rsidR="00D7472A">
        <w:t>У</w:t>
      </w:r>
      <w:r w:rsidR="0075258C">
        <w:t>слуг</w:t>
      </w:r>
      <w:r w:rsidR="00413935">
        <w:t>у</w:t>
      </w:r>
      <w:r w:rsidR="00D7472A">
        <w:t>.</w:t>
      </w:r>
      <w:r w:rsidR="0075258C">
        <w:t xml:space="preserve"> </w:t>
      </w:r>
    </w:p>
    <w:p w14:paraId="5BD2647B" w14:textId="1C14325F" w:rsidR="00374B37" w:rsidRDefault="00B12DCB" w:rsidP="00E125EA">
      <w:pPr>
        <w:pStyle w:val="af3"/>
        <w:widowControl w:val="0"/>
        <w:numPr>
          <w:ilvl w:val="0"/>
          <w:numId w:val="19"/>
        </w:numPr>
        <w:autoSpaceDE w:val="0"/>
        <w:autoSpaceDN w:val="0"/>
        <w:adjustRightInd w:val="0"/>
        <w:ind w:right="-2"/>
      </w:pPr>
      <w:r>
        <w:t xml:space="preserve">Приложение № 2 - </w:t>
      </w:r>
      <w:r w:rsidR="00E125EA" w:rsidRPr="00E125EA">
        <w:t>Соглашение о соблюдении антикоррупционных условий</w:t>
      </w:r>
      <w:r w:rsidR="00E125EA">
        <w:t>.</w:t>
      </w:r>
    </w:p>
    <w:p w14:paraId="1669E602" w14:textId="23FEEB10" w:rsidR="00B12DCB" w:rsidRPr="00D62B15" w:rsidRDefault="00B12DCB" w:rsidP="00D7472A">
      <w:pPr>
        <w:pStyle w:val="af3"/>
        <w:numPr>
          <w:ilvl w:val="0"/>
          <w:numId w:val="19"/>
        </w:numPr>
      </w:pPr>
      <w:r>
        <w:t>Приложение № 3</w:t>
      </w:r>
      <w:r w:rsidRPr="00B12DCB">
        <w:t xml:space="preserve"> - Техническое задание </w:t>
      </w:r>
      <w:r w:rsidR="00D7472A" w:rsidRPr="00D7472A">
        <w:t>на  оказание  услуг по обработке и  рассылке информации пользователям посредством сообщений Viber</w:t>
      </w:r>
      <w:r w:rsidR="00D7472A">
        <w:t>.</w:t>
      </w:r>
    </w:p>
    <w:p w14:paraId="6F130660" w14:textId="30EB5458" w:rsidR="00596748" w:rsidRPr="0075258C" w:rsidRDefault="0075258C" w:rsidP="0075258C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75258C">
        <w:rPr>
          <w:rFonts w:ascii="Times New Roman" w:hAnsi="Times New Roman" w:cs="Times New Roman"/>
          <w:sz w:val="24"/>
          <w:szCs w:val="24"/>
        </w:rPr>
        <w:t>Адреса и реквизиты сторон</w:t>
      </w:r>
    </w:p>
    <w:p w14:paraId="4C10BF45" w14:textId="675A41E2" w:rsidR="00413935" w:rsidRDefault="00413935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</w:p>
    <w:tbl>
      <w:tblPr>
        <w:tblW w:w="93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60"/>
      </w:tblGrid>
      <w:tr w:rsidR="00413935" w:rsidRPr="00413935" w14:paraId="69959D29" w14:textId="77777777" w:rsidTr="003040FA">
        <w:trPr>
          <w:trHeight w:val="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0DA17B" w14:textId="77777777" w:rsidR="00413935" w:rsidRPr="00413935" w:rsidRDefault="00413935" w:rsidP="00413935">
            <w:pPr>
              <w:widowControl w:val="0"/>
              <w:spacing w:line="264" w:lineRule="auto"/>
              <w:jc w:val="both"/>
              <w:rPr>
                <w:b/>
                <w:snapToGrid w:val="0"/>
              </w:rPr>
            </w:pPr>
            <w:r w:rsidRPr="00413935">
              <w:rPr>
                <w:b/>
                <w:snapToGrid w:val="0"/>
              </w:rPr>
              <w:t xml:space="preserve">АБОНЕНТ </w:t>
            </w:r>
          </w:p>
          <w:p w14:paraId="07F8CAFF" w14:textId="77777777" w:rsidR="00413935" w:rsidRPr="00413935" w:rsidRDefault="00413935" w:rsidP="00413935">
            <w:pPr>
              <w:widowControl w:val="0"/>
              <w:spacing w:line="264" w:lineRule="auto"/>
              <w:jc w:val="both"/>
              <w:rPr>
                <w:b/>
                <w:snapToGrid w:val="0"/>
              </w:rPr>
            </w:pPr>
          </w:p>
          <w:p w14:paraId="6E904DE9" w14:textId="77777777" w:rsidR="00413935" w:rsidRPr="00413935" w:rsidRDefault="00413935" w:rsidP="00413935">
            <w:pPr>
              <w:widowControl w:val="0"/>
              <w:spacing w:line="264" w:lineRule="auto"/>
              <w:jc w:val="both"/>
              <w:rPr>
                <w:b/>
                <w:snapToGrid w:val="0"/>
              </w:rPr>
            </w:pPr>
            <w:r w:rsidRPr="00413935">
              <w:rPr>
                <w:b/>
                <w:snapToGrid w:val="0"/>
              </w:rPr>
              <w:t>ООО «Иркутскэнергосбыт»</w:t>
            </w:r>
          </w:p>
          <w:p w14:paraId="3109C31B" w14:textId="77777777" w:rsidR="00413935" w:rsidRPr="00413935" w:rsidRDefault="00413935" w:rsidP="00413935">
            <w:pPr>
              <w:spacing w:line="264" w:lineRule="auto"/>
            </w:pPr>
            <w:r w:rsidRPr="00413935">
              <w:t xml:space="preserve">Юридический и почтовый адрес: </w:t>
            </w:r>
          </w:p>
          <w:p w14:paraId="5E8EA62B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 xml:space="preserve">664033, г. Иркутск, ул. Лермонтова, </w:t>
            </w:r>
          </w:p>
          <w:p w14:paraId="2189A4C7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д. 257, офис 802, а/я 301</w:t>
            </w:r>
          </w:p>
          <w:p w14:paraId="38832203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Тел. (83952) 795-574,795-567,790-777</w:t>
            </w:r>
          </w:p>
          <w:p w14:paraId="19BC9E04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Факс. (83952) 790-691</w:t>
            </w:r>
          </w:p>
          <w:p w14:paraId="7406B985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ИНН 3808166404/КПП 997650001</w:t>
            </w:r>
          </w:p>
          <w:p w14:paraId="41081AC1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ОГРН 1073808009659</w:t>
            </w:r>
          </w:p>
          <w:p w14:paraId="6EF72644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р/с 40702810290040001681</w:t>
            </w:r>
          </w:p>
          <w:p w14:paraId="1A83FBD6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 xml:space="preserve">в Иркутском ф-ле Банка СОЮЗ </w:t>
            </w:r>
          </w:p>
          <w:p w14:paraId="54610168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 xml:space="preserve">(АО) г. Иркутск </w:t>
            </w:r>
          </w:p>
          <w:p w14:paraId="287FC342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к/с 30101810300000000728</w:t>
            </w:r>
          </w:p>
          <w:p w14:paraId="48727199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БИК 042520728</w:t>
            </w:r>
          </w:p>
          <w:p w14:paraId="7752495B" w14:textId="1603CAF3" w:rsidR="00413935" w:rsidRPr="00413935" w:rsidRDefault="00413935" w:rsidP="009E55E5">
            <w:pPr>
              <w:spacing w:line="264" w:lineRule="auto"/>
              <w:jc w:val="both"/>
            </w:pPr>
            <w:r w:rsidRPr="00413935">
              <w:rPr>
                <w:i/>
              </w:rPr>
              <w:t xml:space="preserve">               </w:t>
            </w:r>
          </w:p>
          <w:p w14:paraId="2AD52C62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  <w:r w:rsidRPr="00413935">
              <w:rPr>
                <w:b/>
              </w:rPr>
              <w:t>__________________ /___________/</w:t>
            </w:r>
          </w:p>
          <w:p w14:paraId="4F147D0C" w14:textId="77777777" w:rsidR="00413935" w:rsidRPr="00413935" w:rsidRDefault="00413935" w:rsidP="00413935">
            <w:pPr>
              <w:spacing w:line="264" w:lineRule="auto"/>
              <w:rPr>
                <w:b/>
                <w:i/>
              </w:rPr>
            </w:pPr>
            <w:r w:rsidRPr="00413935">
              <w:rPr>
                <w:i/>
              </w:rPr>
              <w:t xml:space="preserve">                                        (Ф.И.О.)</w:t>
            </w:r>
          </w:p>
          <w:p w14:paraId="600E2035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18F66BD8" w14:textId="77777777" w:rsidR="00413935" w:rsidRPr="00413935" w:rsidRDefault="00413935" w:rsidP="00413935">
            <w:pPr>
              <w:spacing w:line="264" w:lineRule="auto"/>
            </w:pPr>
            <w:r w:rsidRPr="00413935">
              <w:t>«___» ____________ 20__ г.</w:t>
            </w:r>
          </w:p>
          <w:p w14:paraId="40940819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0A077DA1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5C6B3518" w14:textId="77777777" w:rsidR="00413935" w:rsidRPr="00413935" w:rsidRDefault="00413935" w:rsidP="00413935">
            <w:pPr>
              <w:autoSpaceDE w:val="0"/>
              <w:autoSpaceDN w:val="0"/>
              <w:adjustRightInd w:val="0"/>
              <w:spacing w:line="264" w:lineRule="auto"/>
              <w:ind w:firstLine="12"/>
            </w:pPr>
            <w:r w:rsidRPr="00413935">
              <w:t>м.п.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E0CEFC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  <w:r w:rsidRPr="00413935">
              <w:rPr>
                <w:b/>
              </w:rPr>
              <w:t xml:space="preserve">ОПЕРАТОР </w:t>
            </w:r>
          </w:p>
          <w:p w14:paraId="2671574A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652E7F22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  <w:r w:rsidRPr="00413935">
              <w:rPr>
                <w:b/>
              </w:rPr>
              <w:t>(</w:t>
            </w:r>
            <w:r w:rsidRPr="00413935">
              <w:rPr>
                <w:b/>
                <w:i/>
              </w:rPr>
              <w:t>наименование организации</w:t>
            </w:r>
            <w:r w:rsidRPr="00413935">
              <w:rPr>
                <w:b/>
              </w:rPr>
              <w:t>)</w:t>
            </w:r>
          </w:p>
          <w:p w14:paraId="43D01F9B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22595880" w14:textId="77777777" w:rsidR="00413935" w:rsidRPr="00413935" w:rsidRDefault="00413935" w:rsidP="00413935">
            <w:pPr>
              <w:spacing w:line="264" w:lineRule="auto"/>
            </w:pPr>
            <w:r w:rsidRPr="00413935">
              <w:t xml:space="preserve">Юридический адрес: </w:t>
            </w:r>
          </w:p>
          <w:p w14:paraId="58A4DC26" w14:textId="77777777" w:rsidR="00413935" w:rsidRPr="00413935" w:rsidRDefault="00413935" w:rsidP="00413935">
            <w:pPr>
              <w:spacing w:line="264" w:lineRule="auto"/>
            </w:pPr>
            <w:r w:rsidRPr="00413935">
              <w:t>Почтовый адрес:</w:t>
            </w:r>
          </w:p>
          <w:p w14:paraId="479E79BE" w14:textId="77777777" w:rsidR="00413935" w:rsidRPr="00413935" w:rsidRDefault="00413935" w:rsidP="00413935">
            <w:pPr>
              <w:spacing w:line="264" w:lineRule="auto"/>
            </w:pPr>
            <w:r w:rsidRPr="00413935">
              <w:t>Тел.</w:t>
            </w:r>
          </w:p>
          <w:p w14:paraId="25B142FE" w14:textId="77777777" w:rsidR="00413935" w:rsidRPr="00413935" w:rsidRDefault="00413935" w:rsidP="00413935">
            <w:pPr>
              <w:spacing w:line="264" w:lineRule="auto"/>
            </w:pPr>
            <w:r w:rsidRPr="00413935">
              <w:t>Факс</w:t>
            </w:r>
          </w:p>
          <w:p w14:paraId="1C63E35E" w14:textId="77777777" w:rsidR="00413935" w:rsidRPr="00413935" w:rsidRDefault="00413935" w:rsidP="00413935">
            <w:pPr>
              <w:spacing w:line="264" w:lineRule="auto"/>
            </w:pPr>
            <w:r w:rsidRPr="00413935">
              <w:t>ИНН/КПП</w:t>
            </w:r>
          </w:p>
          <w:p w14:paraId="3F163F80" w14:textId="77777777" w:rsidR="00413935" w:rsidRPr="00413935" w:rsidRDefault="00413935" w:rsidP="00413935">
            <w:pPr>
              <w:spacing w:line="264" w:lineRule="auto"/>
            </w:pPr>
            <w:r w:rsidRPr="00413935">
              <w:t>ОГРН</w:t>
            </w:r>
          </w:p>
          <w:p w14:paraId="538EEDBC" w14:textId="77777777" w:rsidR="00413935" w:rsidRPr="00413935" w:rsidRDefault="00413935" w:rsidP="00413935">
            <w:pPr>
              <w:spacing w:line="264" w:lineRule="auto"/>
            </w:pPr>
            <w:r w:rsidRPr="00413935">
              <w:t>р/с</w:t>
            </w:r>
          </w:p>
          <w:p w14:paraId="2D433624" w14:textId="77777777" w:rsidR="00413935" w:rsidRPr="00413935" w:rsidRDefault="00413935" w:rsidP="00413935">
            <w:pPr>
              <w:spacing w:line="264" w:lineRule="auto"/>
            </w:pPr>
            <w:r w:rsidRPr="00413935">
              <w:t>в (</w:t>
            </w:r>
            <w:r w:rsidRPr="00413935">
              <w:rPr>
                <w:i/>
              </w:rPr>
              <w:t>наименование банка</w:t>
            </w:r>
            <w:r w:rsidRPr="00413935">
              <w:t>)</w:t>
            </w:r>
          </w:p>
          <w:p w14:paraId="0680CBB0" w14:textId="77777777" w:rsidR="00413935" w:rsidRPr="00413935" w:rsidRDefault="00413935" w:rsidP="00413935">
            <w:pPr>
              <w:spacing w:line="264" w:lineRule="auto"/>
            </w:pPr>
            <w:r w:rsidRPr="00413935">
              <w:t>к/с</w:t>
            </w:r>
          </w:p>
          <w:p w14:paraId="1612D2CA" w14:textId="77777777" w:rsidR="00413935" w:rsidRPr="00413935" w:rsidRDefault="00413935" w:rsidP="00413935">
            <w:pPr>
              <w:spacing w:line="264" w:lineRule="auto"/>
            </w:pPr>
            <w:r w:rsidRPr="00413935">
              <w:t>БИК</w:t>
            </w:r>
          </w:p>
          <w:p w14:paraId="466A158E" w14:textId="77777777" w:rsidR="00413935" w:rsidRPr="00413935" w:rsidRDefault="00413935" w:rsidP="00413935">
            <w:pPr>
              <w:spacing w:line="264" w:lineRule="auto"/>
              <w:rPr>
                <w:i/>
              </w:rPr>
            </w:pPr>
          </w:p>
          <w:p w14:paraId="6EC9B8D5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4BC4B1D3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  <w:r w:rsidRPr="00413935">
              <w:rPr>
                <w:b/>
              </w:rPr>
              <w:t>__________________ /___________/</w:t>
            </w:r>
          </w:p>
          <w:p w14:paraId="53E6BB9A" w14:textId="77777777" w:rsidR="00413935" w:rsidRPr="00413935" w:rsidRDefault="00413935" w:rsidP="00413935">
            <w:pPr>
              <w:spacing w:line="264" w:lineRule="auto"/>
              <w:ind w:firstLine="2412"/>
              <w:jc w:val="center"/>
              <w:rPr>
                <w:i/>
              </w:rPr>
            </w:pPr>
            <w:r w:rsidRPr="00413935">
              <w:rPr>
                <w:i/>
              </w:rPr>
              <w:t>(Ф.И.О.)</w:t>
            </w:r>
          </w:p>
          <w:p w14:paraId="55B7D584" w14:textId="77777777" w:rsidR="00413935" w:rsidRPr="00413935" w:rsidRDefault="00413935" w:rsidP="00413935">
            <w:pPr>
              <w:spacing w:line="264" w:lineRule="auto"/>
              <w:ind w:firstLine="2412"/>
              <w:jc w:val="center"/>
              <w:rPr>
                <w:i/>
              </w:rPr>
            </w:pPr>
          </w:p>
          <w:p w14:paraId="0887093D" w14:textId="77777777" w:rsidR="00413935" w:rsidRPr="00413935" w:rsidRDefault="00413935" w:rsidP="00413935">
            <w:pPr>
              <w:spacing w:line="264" w:lineRule="auto"/>
            </w:pPr>
            <w:r w:rsidRPr="00413935">
              <w:t>«___» ____________ 20__ г.</w:t>
            </w:r>
          </w:p>
          <w:p w14:paraId="3F7A2C4C" w14:textId="77777777" w:rsidR="00413935" w:rsidRPr="00413935" w:rsidRDefault="00413935" w:rsidP="00413935">
            <w:pPr>
              <w:spacing w:line="264" w:lineRule="auto"/>
              <w:ind w:firstLine="2412"/>
              <w:jc w:val="center"/>
              <w:rPr>
                <w:i/>
              </w:rPr>
            </w:pPr>
          </w:p>
          <w:p w14:paraId="4D022FDB" w14:textId="77777777" w:rsidR="00413935" w:rsidRPr="00413935" w:rsidRDefault="00413935" w:rsidP="00413935">
            <w:pPr>
              <w:spacing w:line="264" w:lineRule="auto"/>
              <w:ind w:firstLine="2412"/>
              <w:jc w:val="center"/>
            </w:pPr>
          </w:p>
          <w:p w14:paraId="67F2D300" w14:textId="2DCF074E" w:rsidR="009E55E5" w:rsidRPr="009E55E5" w:rsidRDefault="00413935" w:rsidP="00413935">
            <w:pPr>
              <w:autoSpaceDE w:val="0"/>
              <w:autoSpaceDN w:val="0"/>
              <w:adjustRightInd w:val="0"/>
              <w:spacing w:line="264" w:lineRule="auto"/>
            </w:pPr>
            <w:r w:rsidRPr="00413935">
              <w:t>м.п.</w:t>
            </w:r>
          </w:p>
        </w:tc>
      </w:tr>
    </w:tbl>
    <w:p w14:paraId="04E5C0AF" w14:textId="77777777" w:rsidR="00D7472A" w:rsidRDefault="00D7472A" w:rsidP="00413935">
      <w:pPr>
        <w:jc w:val="right"/>
        <w:rPr>
          <w:b/>
        </w:rPr>
      </w:pPr>
    </w:p>
    <w:p w14:paraId="7D1DAD1F" w14:textId="77777777" w:rsidR="00D7472A" w:rsidRDefault="00D7472A" w:rsidP="00413935">
      <w:pPr>
        <w:jc w:val="right"/>
        <w:rPr>
          <w:b/>
        </w:rPr>
      </w:pPr>
    </w:p>
    <w:p w14:paraId="51606D56" w14:textId="77777777" w:rsidR="003040FA" w:rsidRDefault="003040FA" w:rsidP="00413935">
      <w:pPr>
        <w:jc w:val="right"/>
        <w:rPr>
          <w:b/>
        </w:rPr>
      </w:pPr>
    </w:p>
    <w:p w14:paraId="7B4F5F37" w14:textId="77777777" w:rsidR="003040FA" w:rsidRDefault="003040FA" w:rsidP="00413935">
      <w:pPr>
        <w:jc w:val="right"/>
        <w:rPr>
          <w:b/>
        </w:rPr>
      </w:pPr>
    </w:p>
    <w:p w14:paraId="27C775DB" w14:textId="3A073854" w:rsidR="00873D52" w:rsidRDefault="00413935" w:rsidP="00413935">
      <w:pPr>
        <w:jc w:val="right"/>
        <w:rPr>
          <w:b/>
        </w:rPr>
      </w:pPr>
      <w:r>
        <w:rPr>
          <w:b/>
        </w:rPr>
        <w:t>Приложение №1</w:t>
      </w:r>
    </w:p>
    <w:p w14:paraId="5A77E0A3" w14:textId="50715B46" w:rsidR="00413935" w:rsidRDefault="00413935" w:rsidP="00413935">
      <w:pPr>
        <w:jc w:val="right"/>
      </w:pPr>
      <w:r>
        <w:rPr>
          <w:b/>
        </w:rPr>
        <w:t xml:space="preserve"> </w:t>
      </w:r>
      <w:r>
        <w:t xml:space="preserve">   </w:t>
      </w:r>
    </w:p>
    <w:p w14:paraId="4E010FB4" w14:textId="22D90459" w:rsidR="00413935" w:rsidRPr="00413935" w:rsidRDefault="00413935" w:rsidP="00413935">
      <w:pPr>
        <w:pStyle w:val="a9"/>
        <w:jc w:val="right"/>
        <w:rPr>
          <w:rFonts w:ascii="Arial" w:hAnsi="Arial" w:cs="Arial"/>
          <w:b w:val="0"/>
          <w:color w:val="000000"/>
          <w:sz w:val="22"/>
          <w:szCs w:val="22"/>
        </w:rPr>
      </w:pPr>
      <w:r w:rsidRPr="00413935">
        <w:rPr>
          <w:b w:val="0"/>
        </w:rPr>
        <w:t>к Договору  №</w:t>
      </w:r>
      <w:r w:rsidRPr="00DE78E8">
        <w:rPr>
          <w:b w:val="0"/>
          <w:u w:val="single"/>
        </w:rPr>
        <w:t xml:space="preserve"> </w:t>
      </w:r>
      <w:r w:rsidRPr="00873D52">
        <w:rPr>
          <w:b w:val="0"/>
        </w:rPr>
        <w:t>______</w:t>
      </w:r>
      <w:r w:rsidRPr="00413935">
        <w:rPr>
          <w:b w:val="0"/>
        </w:rPr>
        <w:t xml:space="preserve"> от «</w:t>
      </w:r>
      <w:r w:rsidRPr="00873D52">
        <w:rPr>
          <w:b w:val="0"/>
        </w:rPr>
        <w:t>___</w:t>
      </w:r>
      <w:r w:rsidRPr="00413935">
        <w:rPr>
          <w:b w:val="0"/>
        </w:rPr>
        <w:t>»</w:t>
      </w:r>
      <w:r w:rsidRPr="00873D52">
        <w:rPr>
          <w:b w:val="0"/>
        </w:rPr>
        <w:t xml:space="preserve"> _________</w:t>
      </w:r>
      <w:r w:rsidRPr="00413935">
        <w:rPr>
          <w:b w:val="0"/>
        </w:rPr>
        <w:t xml:space="preserve"> 201</w:t>
      </w:r>
      <w:r w:rsidR="00F53003">
        <w:rPr>
          <w:b w:val="0"/>
        </w:rPr>
        <w:t>9</w:t>
      </w:r>
      <w:r w:rsidRPr="00413935">
        <w:rPr>
          <w:b w:val="0"/>
        </w:rPr>
        <w:t xml:space="preserve"> г.</w:t>
      </w:r>
    </w:p>
    <w:p w14:paraId="70178C5F" w14:textId="77777777" w:rsidR="00413935" w:rsidRDefault="00413935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72EBA2FC" w14:textId="77777777" w:rsidR="00413935" w:rsidRDefault="00413935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13730B15" w14:textId="77777777" w:rsidR="00413935" w:rsidRDefault="00413935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0338307A" w14:textId="5B9DEAEB" w:rsidR="0051203A" w:rsidRPr="00413935" w:rsidRDefault="006903B3" w:rsidP="00413935">
      <w:pPr>
        <w:pStyle w:val="a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Тарифы на </w:t>
      </w:r>
      <w:r w:rsidR="00413935">
        <w:rPr>
          <w:rFonts w:ascii="Arial" w:hAnsi="Arial" w:cs="Arial"/>
          <w:color w:val="000000"/>
          <w:sz w:val="22"/>
          <w:szCs w:val="22"/>
        </w:rPr>
        <w:t xml:space="preserve">Услугу </w:t>
      </w:r>
    </w:p>
    <w:p w14:paraId="1DA87564" w14:textId="626B0CBD" w:rsidR="006903B3" w:rsidRPr="0018453A" w:rsidRDefault="0051203A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</w:t>
      </w:r>
      <w:r w:rsidR="0018453A">
        <w:rPr>
          <w:rFonts w:ascii="Arial" w:hAnsi="Arial" w:cs="Arial"/>
          <w:color w:val="000000"/>
          <w:sz w:val="22"/>
          <w:szCs w:val="22"/>
        </w:rPr>
        <w:t xml:space="preserve">действуют </w:t>
      </w:r>
      <w:r>
        <w:rPr>
          <w:rFonts w:ascii="Arial" w:hAnsi="Arial" w:cs="Arial"/>
          <w:color w:val="000000"/>
          <w:sz w:val="22"/>
          <w:szCs w:val="22"/>
        </w:rPr>
        <w:t xml:space="preserve">при </w:t>
      </w:r>
      <w:r w:rsidR="00BA3562">
        <w:rPr>
          <w:rFonts w:ascii="Arial" w:hAnsi="Arial" w:cs="Arial"/>
          <w:color w:val="000000"/>
          <w:sz w:val="22"/>
          <w:szCs w:val="22"/>
        </w:rPr>
        <w:t>отправк</w:t>
      </w:r>
      <w:r>
        <w:rPr>
          <w:rFonts w:ascii="Arial" w:hAnsi="Arial" w:cs="Arial"/>
          <w:color w:val="000000"/>
          <w:sz w:val="22"/>
          <w:szCs w:val="22"/>
        </w:rPr>
        <w:t>е</w:t>
      </w:r>
      <w:r w:rsidR="00BA3562">
        <w:rPr>
          <w:rFonts w:ascii="Arial" w:hAnsi="Arial" w:cs="Arial"/>
          <w:color w:val="000000"/>
          <w:sz w:val="22"/>
          <w:szCs w:val="22"/>
        </w:rPr>
        <w:t xml:space="preserve"> </w:t>
      </w:r>
      <w:r w:rsidR="00BA3562" w:rsidRPr="00BA3562">
        <w:rPr>
          <w:rFonts w:ascii="Arial" w:hAnsi="Arial" w:cs="Arial"/>
          <w:color w:val="000000"/>
          <w:sz w:val="22"/>
          <w:szCs w:val="22"/>
        </w:rPr>
        <w:t>Сообщени</w:t>
      </w:r>
      <w:r w:rsidR="00BA3562">
        <w:rPr>
          <w:rFonts w:ascii="Arial" w:hAnsi="Arial" w:cs="Arial"/>
          <w:color w:val="000000"/>
          <w:sz w:val="22"/>
          <w:szCs w:val="22"/>
        </w:rPr>
        <w:t>й</w:t>
      </w:r>
      <w:r w:rsidR="00BA3562" w:rsidRPr="00BA3562">
        <w:rPr>
          <w:rFonts w:ascii="Arial" w:hAnsi="Arial" w:cs="Arial"/>
          <w:color w:val="000000"/>
          <w:sz w:val="22"/>
          <w:szCs w:val="22"/>
        </w:rPr>
        <w:t xml:space="preserve"> </w:t>
      </w:r>
      <w:r w:rsidR="00E33577">
        <w:rPr>
          <w:rFonts w:ascii="Arial" w:hAnsi="Arial" w:cs="Arial"/>
          <w:color w:val="000000"/>
          <w:sz w:val="22"/>
          <w:szCs w:val="22"/>
        </w:rPr>
        <w:t>пользователям</w:t>
      </w:r>
      <w:r w:rsidR="00BA3562" w:rsidRPr="00BA3562">
        <w:rPr>
          <w:rFonts w:ascii="Arial" w:hAnsi="Arial" w:cs="Arial"/>
          <w:color w:val="000000"/>
          <w:sz w:val="22"/>
          <w:szCs w:val="22"/>
        </w:rPr>
        <w:t xml:space="preserve"> Приложения Viber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030FD50F" w14:textId="07EC40D3" w:rsidR="00B5170B" w:rsidRPr="00C9700C" w:rsidRDefault="00C9700C" w:rsidP="00670E7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C9700C">
        <w:rPr>
          <w:rFonts w:ascii="Arial" w:hAnsi="Arial" w:cs="Arial"/>
          <w:b/>
          <w:bCs/>
          <w:sz w:val="20"/>
          <w:szCs w:val="20"/>
          <w:lang w:val="en-US"/>
        </w:rPr>
        <w:t>Viber</w:t>
      </w:r>
      <w:r w:rsidRPr="00C9700C">
        <w:rPr>
          <w:rFonts w:ascii="Arial" w:hAnsi="Arial" w:cs="Arial"/>
          <w:b/>
          <w:bCs/>
          <w:sz w:val="20"/>
          <w:szCs w:val="20"/>
        </w:rPr>
        <w:t xml:space="preserve">, </w:t>
      </w:r>
      <w:r w:rsidR="00E33577">
        <w:rPr>
          <w:rFonts w:ascii="Arial" w:hAnsi="Arial" w:cs="Arial"/>
          <w:b/>
          <w:bCs/>
          <w:sz w:val="20"/>
          <w:szCs w:val="20"/>
        </w:rPr>
        <w:t>стоимость</w:t>
      </w:r>
      <w:r w:rsidRPr="00C9700C">
        <w:rPr>
          <w:rFonts w:ascii="Arial" w:hAnsi="Arial" w:cs="Arial"/>
          <w:b/>
          <w:bCs/>
          <w:sz w:val="20"/>
          <w:szCs w:val="20"/>
        </w:rPr>
        <w:t xml:space="preserve"> </w:t>
      </w:r>
      <w:r w:rsidR="00D7472A">
        <w:rPr>
          <w:rFonts w:ascii="Arial" w:hAnsi="Arial" w:cs="Arial"/>
          <w:b/>
          <w:bCs/>
          <w:sz w:val="20"/>
          <w:szCs w:val="20"/>
        </w:rPr>
        <w:t>шаблонированных</w:t>
      </w:r>
      <w:r w:rsidR="00D7472A" w:rsidRPr="00C970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C9700C">
        <w:rPr>
          <w:rFonts w:ascii="Arial" w:hAnsi="Arial" w:cs="Arial"/>
          <w:b/>
          <w:bCs/>
          <w:sz w:val="20"/>
          <w:szCs w:val="20"/>
        </w:rPr>
        <w:t>сообщений</w:t>
      </w:r>
    </w:p>
    <w:tbl>
      <w:tblPr>
        <w:tblW w:w="47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1"/>
        <w:gridCol w:w="1947"/>
      </w:tblGrid>
      <w:tr w:rsidR="00296DDE" w14:paraId="12223C21" w14:textId="77777777" w:rsidTr="00B12DCB">
        <w:trPr>
          <w:trHeight w:val="346"/>
          <w:jc w:val="center"/>
        </w:trPr>
        <w:tc>
          <w:tcPr>
            <w:tcW w:w="39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8F12E" w14:textId="753AA71F" w:rsidR="00296DDE" w:rsidRPr="00670FE7" w:rsidRDefault="00296DDE" w:rsidP="00D7472A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70FE7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Ежемесячная плата за подпись </w:t>
            </w:r>
            <w:r w:rsidR="00D7472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Абонента</w:t>
            </w:r>
            <w:r w:rsidRPr="00670FE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0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9208B" w14:textId="25050A47" w:rsidR="00296DDE" w:rsidRPr="00670FE7" w:rsidRDefault="00D7472A" w:rsidP="00506C02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7472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Предлагается участником</w:t>
            </w:r>
          </w:p>
        </w:tc>
      </w:tr>
      <w:tr w:rsidR="00C9700C" w14:paraId="39BF4A24" w14:textId="77777777" w:rsidTr="009E55E5">
        <w:trPr>
          <w:trHeight w:val="346"/>
          <w:jc w:val="center"/>
        </w:trPr>
        <w:tc>
          <w:tcPr>
            <w:tcW w:w="39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D48D7" w14:textId="699BD4C7" w:rsidR="00C9700C" w:rsidRPr="00C9700C" w:rsidRDefault="00C9700C" w:rsidP="00D7472A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Ежемесячная плата</w:t>
            </w:r>
            <w:r w:rsidR="00670E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670E76" w:rsidRPr="00670E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за пакет </w:t>
            </w:r>
            <w:r w:rsidR="00D7472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шаблонированных</w:t>
            </w:r>
            <w:r w:rsidR="00670E76" w:rsidRPr="00B9792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*</w:t>
            </w:r>
            <w:r w:rsidR="00670E76" w:rsidRPr="00670E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сообщений</w:t>
            </w: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руб. </w:t>
            </w:r>
          </w:p>
        </w:tc>
        <w:tc>
          <w:tcPr>
            <w:tcW w:w="10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00FEA" w14:textId="564BCC78" w:rsidR="00C9700C" w:rsidRPr="00C9700C" w:rsidRDefault="00D7472A" w:rsidP="00506C02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7472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Предлагается участником</w:t>
            </w:r>
          </w:p>
        </w:tc>
      </w:tr>
      <w:tr w:rsidR="00C9700C" w:rsidRPr="00C9700C" w14:paraId="1AB033AA" w14:textId="77777777" w:rsidTr="00B12DCB">
        <w:trPr>
          <w:trHeight w:val="391"/>
          <w:jc w:val="center"/>
        </w:trPr>
        <w:tc>
          <w:tcPr>
            <w:tcW w:w="39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C2183" w14:textId="275A57F1" w:rsidR="00C9700C" w:rsidRPr="00C9700C" w:rsidRDefault="00C9700C" w:rsidP="00B5170B">
            <w:pPr>
              <w:shd w:val="clear" w:color="auto" w:fill="FFFFFF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Пакет сервисных</w:t>
            </w:r>
            <w:r w:rsidR="00670E76" w:rsidRPr="00B9792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*</w:t>
            </w: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сообщений, шт.</w:t>
            </w:r>
          </w:p>
        </w:tc>
        <w:tc>
          <w:tcPr>
            <w:tcW w:w="10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EA802" w14:textId="77777777" w:rsidR="00C9700C" w:rsidRPr="00C9700C" w:rsidRDefault="00C062A4" w:rsidP="00506C02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062A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60</w:t>
            </w:r>
            <w:r w:rsidR="00C9700C"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C9700C" w:rsidRPr="00C9700C" w14:paraId="7C0E2442" w14:textId="77777777" w:rsidTr="00B12DCB">
        <w:trPr>
          <w:trHeight w:val="312"/>
          <w:jc w:val="center"/>
        </w:trPr>
        <w:tc>
          <w:tcPr>
            <w:tcW w:w="39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AB9A0" w14:textId="5B84C646" w:rsidR="00C9700C" w:rsidRPr="00C9700C" w:rsidRDefault="00C9700C" w:rsidP="00D7472A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Стоимость одного </w:t>
            </w:r>
            <w:r w:rsidR="00D7472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шаблонированного</w:t>
            </w:r>
            <w:r w:rsidR="00B9792E" w:rsidRPr="00B9792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*</w:t>
            </w:r>
            <w:r w:rsidR="00DE4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сообщения </w:t>
            </w:r>
            <w:r w:rsidR="00763AE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сверх </w:t>
            </w: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пакета</w:t>
            </w:r>
            <w:r w:rsidR="00E33577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D7472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шаблонированных </w:t>
            </w:r>
            <w:r w:rsidR="00E3357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сообщений</w:t>
            </w: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0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02A28" w14:textId="719EE69E" w:rsidR="00C9700C" w:rsidRPr="00B12DCB" w:rsidRDefault="00D7472A" w:rsidP="00C062A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7472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Предлагается участником</w:t>
            </w:r>
          </w:p>
        </w:tc>
      </w:tr>
    </w:tbl>
    <w:p w14:paraId="4591EF1D" w14:textId="77777777" w:rsidR="00C9700C" w:rsidRDefault="00C9700C" w:rsidP="00C9700C">
      <w:pPr>
        <w:jc w:val="center"/>
        <w:rPr>
          <w:rFonts w:ascii="Arial" w:hAnsi="Arial" w:cs="Arial"/>
          <w:b/>
          <w:sz w:val="20"/>
          <w:szCs w:val="20"/>
        </w:rPr>
      </w:pPr>
    </w:p>
    <w:p w14:paraId="0A8EFE2F" w14:textId="6B38A145" w:rsidR="00B9792E" w:rsidRPr="009D2871" w:rsidRDefault="00B9792E" w:rsidP="00BA3562">
      <w:pPr>
        <w:jc w:val="both"/>
        <w:rPr>
          <w:rFonts w:ascii="Arial" w:hAnsi="Arial" w:cs="Arial"/>
          <w:sz w:val="18"/>
          <w:szCs w:val="18"/>
        </w:rPr>
      </w:pPr>
      <w:r w:rsidRPr="009D2871">
        <w:rPr>
          <w:rFonts w:ascii="Arial" w:hAnsi="Arial" w:cs="Arial"/>
          <w:sz w:val="18"/>
          <w:szCs w:val="18"/>
        </w:rPr>
        <w:t>*</w:t>
      </w:r>
      <w:r w:rsidR="00D7472A">
        <w:rPr>
          <w:rFonts w:ascii="Arial" w:hAnsi="Arial" w:cs="Arial"/>
          <w:sz w:val="18"/>
          <w:szCs w:val="18"/>
        </w:rPr>
        <w:t>Шаблонированные</w:t>
      </w:r>
      <w:r w:rsidR="00D7472A" w:rsidRPr="009D2871">
        <w:rPr>
          <w:rFonts w:ascii="Arial" w:hAnsi="Arial" w:cs="Arial"/>
          <w:sz w:val="18"/>
          <w:szCs w:val="18"/>
        </w:rPr>
        <w:t xml:space="preserve"> </w:t>
      </w:r>
      <w:r w:rsidRPr="009D2871">
        <w:rPr>
          <w:rFonts w:ascii="Arial" w:hAnsi="Arial" w:cs="Arial"/>
          <w:sz w:val="18"/>
          <w:szCs w:val="18"/>
        </w:rPr>
        <w:t xml:space="preserve">сообщения — это сообщения, связанные с операциями по предоставлению или оказанию услуг или сервисов, информирующие о событиях или операциях в рамках сервиса или услуги. В рамках пакета </w:t>
      </w:r>
      <w:r w:rsidR="00D7472A">
        <w:rPr>
          <w:rFonts w:ascii="Arial" w:hAnsi="Arial" w:cs="Arial"/>
          <w:sz w:val="18"/>
          <w:szCs w:val="18"/>
        </w:rPr>
        <w:t xml:space="preserve">шаблонированных </w:t>
      </w:r>
      <w:r w:rsidR="00670E76">
        <w:rPr>
          <w:rFonts w:ascii="Arial" w:hAnsi="Arial" w:cs="Arial"/>
          <w:sz w:val="18"/>
          <w:szCs w:val="18"/>
        </w:rPr>
        <w:t xml:space="preserve">сообщений </w:t>
      </w:r>
      <w:r w:rsidRPr="009D2871">
        <w:rPr>
          <w:rFonts w:ascii="Arial" w:hAnsi="Arial" w:cs="Arial"/>
          <w:sz w:val="18"/>
          <w:szCs w:val="18"/>
        </w:rPr>
        <w:t xml:space="preserve">тарифицируются только сообщения, соответствующие шаблону согласованному с </w:t>
      </w:r>
      <w:r w:rsidRPr="009D2871">
        <w:rPr>
          <w:rFonts w:ascii="Arial" w:hAnsi="Arial" w:cs="Arial"/>
          <w:sz w:val="18"/>
          <w:szCs w:val="18"/>
          <w:lang w:val="en-US"/>
        </w:rPr>
        <w:t>Viber</w:t>
      </w:r>
      <w:r w:rsidRPr="009D2871">
        <w:rPr>
          <w:rFonts w:ascii="Arial" w:hAnsi="Arial" w:cs="Arial"/>
          <w:sz w:val="18"/>
          <w:szCs w:val="18"/>
        </w:rPr>
        <w:t>. В случае если сообщение не соответствует шаблону, то его тарификация осуществляется по стоимости нешаблонированных сообщений</w:t>
      </w:r>
      <w:r w:rsidR="00413935">
        <w:rPr>
          <w:rFonts w:ascii="Arial" w:hAnsi="Arial" w:cs="Arial"/>
          <w:sz w:val="18"/>
          <w:szCs w:val="18"/>
        </w:rPr>
        <w:t>.</w:t>
      </w:r>
    </w:p>
    <w:p w14:paraId="2ABA11F7" w14:textId="77777777" w:rsidR="00B9792E" w:rsidRPr="009D2871" w:rsidRDefault="00B9792E" w:rsidP="00B9792E">
      <w:pPr>
        <w:rPr>
          <w:rFonts w:ascii="Arial" w:hAnsi="Arial" w:cs="Arial"/>
          <w:sz w:val="18"/>
          <w:szCs w:val="18"/>
        </w:rPr>
      </w:pPr>
    </w:p>
    <w:p w14:paraId="3F4FEFBF" w14:textId="77777777" w:rsidR="009D2871" w:rsidRDefault="009D2871" w:rsidP="00C9700C">
      <w:pPr>
        <w:jc w:val="center"/>
        <w:rPr>
          <w:rFonts w:ascii="Arial" w:hAnsi="Arial" w:cs="Arial"/>
          <w:b/>
          <w:sz w:val="20"/>
          <w:szCs w:val="20"/>
        </w:rPr>
      </w:pPr>
    </w:p>
    <w:p w14:paraId="78AD4302" w14:textId="4BDE2583" w:rsidR="00C9700C" w:rsidRPr="00C9700C" w:rsidRDefault="00C9700C" w:rsidP="00C9700C">
      <w:pPr>
        <w:jc w:val="center"/>
        <w:rPr>
          <w:rFonts w:ascii="Arial" w:hAnsi="Arial" w:cs="Arial"/>
          <w:b/>
          <w:sz w:val="20"/>
          <w:szCs w:val="20"/>
        </w:rPr>
      </w:pPr>
      <w:r w:rsidRPr="00C9700C">
        <w:rPr>
          <w:rFonts w:ascii="Arial" w:hAnsi="Arial" w:cs="Arial"/>
          <w:b/>
          <w:sz w:val="20"/>
          <w:szCs w:val="20"/>
        </w:rPr>
        <w:t xml:space="preserve">Viber, </w:t>
      </w:r>
      <w:r w:rsidR="00E33577">
        <w:rPr>
          <w:rFonts w:ascii="Arial" w:hAnsi="Arial" w:cs="Arial"/>
          <w:b/>
          <w:sz w:val="20"/>
          <w:szCs w:val="20"/>
        </w:rPr>
        <w:t xml:space="preserve">стоимость </w:t>
      </w:r>
      <w:r w:rsidRPr="00C9700C">
        <w:rPr>
          <w:rFonts w:ascii="Arial" w:hAnsi="Arial" w:cs="Arial"/>
          <w:b/>
          <w:sz w:val="20"/>
          <w:szCs w:val="20"/>
        </w:rPr>
        <w:t>нешаблонированных сообщений</w:t>
      </w:r>
    </w:p>
    <w:tbl>
      <w:tblPr>
        <w:tblW w:w="47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8"/>
        <w:gridCol w:w="1964"/>
      </w:tblGrid>
      <w:tr w:rsidR="00C9700C" w:rsidRPr="00C9700C" w14:paraId="32C09273" w14:textId="77777777" w:rsidTr="00B12DCB">
        <w:trPr>
          <w:trHeight w:val="401"/>
          <w:jc w:val="center"/>
        </w:trPr>
        <w:tc>
          <w:tcPr>
            <w:tcW w:w="39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4FC12" w14:textId="18C124DB" w:rsidR="00C9700C" w:rsidRPr="00C9700C" w:rsidRDefault="00C9700C" w:rsidP="00670E76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Стоимость одного нешаблонированного сообщения, руб.</w:t>
            </w:r>
          </w:p>
        </w:tc>
        <w:tc>
          <w:tcPr>
            <w:tcW w:w="10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72B2F" w14:textId="73955DAB" w:rsidR="00C9700C" w:rsidRPr="00110B7C" w:rsidRDefault="00B12DCB" w:rsidP="00C062A4">
            <w:pPr>
              <w:shd w:val="clear" w:color="auto" w:fill="FFFFFF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Предлагается участником</w:t>
            </w:r>
          </w:p>
        </w:tc>
      </w:tr>
    </w:tbl>
    <w:p w14:paraId="20BF20AB" w14:textId="77777777" w:rsidR="009D2871" w:rsidRDefault="009D2871" w:rsidP="009D2871">
      <w:pPr>
        <w:jc w:val="both"/>
        <w:rPr>
          <w:rFonts w:ascii="Arial" w:hAnsi="Arial" w:cs="Arial"/>
          <w:sz w:val="18"/>
          <w:szCs w:val="18"/>
        </w:rPr>
      </w:pPr>
    </w:p>
    <w:p w14:paraId="5F550042" w14:textId="77777777" w:rsidR="009D2871" w:rsidRDefault="009D2871" w:rsidP="009D2871">
      <w:pPr>
        <w:jc w:val="both"/>
        <w:rPr>
          <w:rFonts w:ascii="Arial" w:hAnsi="Arial" w:cs="Arial"/>
          <w:sz w:val="18"/>
          <w:szCs w:val="18"/>
        </w:rPr>
      </w:pPr>
      <w:r w:rsidRPr="00206079">
        <w:rPr>
          <w:rFonts w:ascii="Arial" w:hAnsi="Arial" w:cs="Arial"/>
          <w:sz w:val="18"/>
          <w:szCs w:val="18"/>
        </w:rPr>
        <w:t xml:space="preserve">*Нешаблонированные сообщения – это все иные сообщения, не попадающие под определение сервисных сообщений.  </w:t>
      </w:r>
    </w:p>
    <w:p w14:paraId="5AF7D065" w14:textId="77777777" w:rsidR="00BA3562" w:rsidRDefault="00BA3562" w:rsidP="00BA3562">
      <w:pPr>
        <w:pStyle w:val="a9"/>
        <w:jc w:val="left"/>
        <w:rPr>
          <w:rFonts w:ascii="Arial" w:hAnsi="Arial" w:cs="Arial"/>
          <w:b w:val="0"/>
          <w:color w:val="000000"/>
          <w:sz w:val="22"/>
          <w:szCs w:val="22"/>
        </w:rPr>
      </w:pPr>
    </w:p>
    <w:p w14:paraId="7002AC86" w14:textId="796A8598" w:rsidR="008B657A" w:rsidRPr="00413935" w:rsidRDefault="008B657A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  <w:r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Тарифицируются только доставленные </w:t>
      </w:r>
      <w:r w:rsidR="00B8783A" w:rsidRPr="00413935">
        <w:rPr>
          <w:rFonts w:ascii="Arial" w:hAnsi="Arial" w:cs="Arial"/>
          <w:b w:val="0"/>
          <w:sz w:val="18"/>
          <w:szCs w:val="18"/>
          <w:lang w:eastAsia="ru-RU"/>
        </w:rPr>
        <w:t>С</w:t>
      </w:r>
      <w:r w:rsidRPr="00413935">
        <w:rPr>
          <w:rFonts w:ascii="Arial" w:hAnsi="Arial" w:cs="Arial"/>
          <w:b w:val="0"/>
          <w:sz w:val="18"/>
          <w:szCs w:val="18"/>
          <w:lang w:eastAsia="ru-RU"/>
        </w:rPr>
        <w:t>ообщения.</w:t>
      </w:r>
    </w:p>
    <w:p w14:paraId="77EFE30C" w14:textId="4EF111BB" w:rsidR="00E33577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  <w:r>
        <w:rPr>
          <w:rFonts w:ascii="Arial" w:hAnsi="Arial" w:cs="Arial"/>
          <w:b w:val="0"/>
          <w:sz w:val="18"/>
          <w:szCs w:val="18"/>
          <w:lang w:eastAsia="ru-RU"/>
        </w:rPr>
        <w:t>При оказании услуги д</w:t>
      </w:r>
      <w:r w:rsidR="00E62E92" w:rsidRPr="00413935">
        <w:rPr>
          <w:rFonts w:ascii="Arial" w:hAnsi="Arial" w:cs="Arial"/>
          <w:b w:val="0"/>
          <w:sz w:val="18"/>
          <w:szCs w:val="18"/>
          <w:lang w:eastAsia="ru-RU"/>
        </w:rPr>
        <w:t>олжен быть подключен пакет</w:t>
      </w:r>
      <w:r w:rsidR="00E33577">
        <w:rPr>
          <w:rFonts w:ascii="Arial" w:hAnsi="Arial" w:cs="Arial"/>
          <w:b w:val="0"/>
          <w:sz w:val="18"/>
          <w:szCs w:val="18"/>
          <w:lang w:eastAsia="ru-RU"/>
        </w:rPr>
        <w:t xml:space="preserve"> сервисных сообщений</w:t>
      </w:r>
      <w:r w:rsidR="00E62E92"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 для каждой подписи отправителя.</w:t>
      </w:r>
      <w:r w:rsidR="0017436E"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 </w:t>
      </w:r>
    </w:p>
    <w:p w14:paraId="1A7FEB0C" w14:textId="55B0E81B" w:rsidR="00714FD6" w:rsidRDefault="00714FD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  <w:r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Все </w:t>
      </w:r>
      <w:r w:rsidR="001E7239"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цены </w:t>
      </w:r>
      <w:r w:rsidRPr="00413935">
        <w:rPr>
          <w:rFonts w:ascii="Arial" w:hAnsi="Arial" w:cs="Arial"/>
          <w:b w:val="0"/>
          <w:sz w:val="18"/>
          <w:szCs w:val="18"/>
          <w:lang w:eastAsia="ru-RU"/>
        </w:rPr>
        <w:t>указаны в рублях с учетом НДС.</w:t>
      </w:r>
    </w:p>
    <w:p w14:paraId="7EC536C9" w14:textId="4E4C6603" w:rsidR="00413935" w:rsidRDefault="00413935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="104"/>
        <w:tblW w:w="4283" w:type="pct"/>
        <w:tblLook w:val="0000" w:firstRow="0" w:lastRow="0" w:firstColumn="0" w:lastColumn="0" w:noHBand="0" w:noVBand="0"/>
      </w:tblPr>
      <w:tblGrid>
        <w:gridCol w:w="5169"/>
        <w:gridCol w:w="3030"/>
      </w:tblGrid>
      <w:tr w:rsidR="00F53003" w:rsidRPr="005556C9" w14:paraId="5D82F8AD" w14:textId="77777777" w:rsidTr="00F53003">
        <w:trPr>
          <w:trHeight w:val="2849"/>
        </w:trPr>
        <w:tc>
          <w:tcPr>
            <w:tcW w:w="3152" w:type="pct"/>
          </w:tcPr>
          <w:p w14:paraId="19A25A9E" w14:textId="77777777" w:rsidR="00F53003" w:rsidRPr="005556C9" w:rsidRDefault="00F53003" w:rsidP="00F5300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АБОНЕНТ</w:t>
            </w:r>
          </w:p>
          <w:p w14:paraId="047B290F" w14:textId="77777777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</w:p>
          <w:p w14:paraId="03E2C6C5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  <w:r w:rsidRPr="005556C9">
              <w:rPr>
                <w:i/>
                <w:color w:val="000000"/>
                <w:sz w:val="22"/>
                <w:szCs w:val="22"/>
              </w:rPr>
              <w:t xml:space="preserve">(подписант)                 </w:t>
            </w:r>
          </w:p>
          <w:p w14:paraId="2DF02E63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</w:p>
          <w:p w14:paraId="723055FE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  <w:r w:rsidRPr="00F53003">
              <w:rPr>
                <w:i/>
                <w:color w:val="000000"/>
                <w:sz w:val="22"/>
                <w:szCs w:val="22"/>
                <w:u w:val="single"/>
              </w:rPr>
              <w:t>_________________</w:t>
            </w:r>
            <w:r w:rsidRPr="005556C9">
              <w:rPr>
                <w:i/>
                <w:color w:val="000000"/>
                <w:sz w:val="22"/>
                <w:szCs w:val="22"/>
              </w:rPr>
              <w:t>_ /</w:t>
            </w:r>
            <w:r w:rsidRPr="00F53003">
              <w:rPr>
                <w:i/>
                <w:color w:val="000000"/>
                <w:sz w:val="22"/>
                <w:szCs w:val="22"/>
                <w:u w:val="single"/>
              </w:rPr>
              <w:t>___________</w:t>
            </w:r>
            <w:r w:rsidRPr="005556C9">
              <w:rPr>
                <w:i/>
                <w:color w:val="000000"/>
                <w:sz w:val="22"/>
                <w:szCs w:val="22"/>
              </w:rPr>
              <w:t>/</w:t>
            </w:r>
          </w:p>
          <w:p w14:paraId="435FDCCC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  <w:r w:rsidRPr="005556C9">
              <w:rPr>
                <w:i/>
                <w:color w:val="000000"/>
                <w:sz w:val="22"/>
                <w:szCs w:val="22"/>
              </w:rPr>
              <w:t xml:space="preserve">                                        (Ф.И.О.)</w:t>
            </w:r>
          </w:p>
          <w:p w14:paraId="4FA64AC3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</w:p>
          <w:p w14:paraId="398EEDB6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  <w:r w:rsidRPr="005556C9">
              <w:rPr>
                <w:color w:val="000000"/>
                <w:sz w:val="22"/>
                <w:szCs w:val="22"/>
              </w:rPr>
              <w:t>«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</w:t>
            </w:r>
            <w:r w:rsidRPr="005556C9">
              <w:rPr>
                <w:color w:val="000000"/>
                <w:sz w:val="22"/>
                <w:szCs w:val="22"/>
              </w:rPr>
              <w:t>»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 xml:space="preserve"> ____________</w:t>
            </w:r>
            <w:r w:rsidRPr="005556C9">
              <w:rPr>
                <w:color w:val="000000"/>
                <w:sz w:val="22"/>
                <w:szCs w:val="22"/>
              </w:rPr>
              <w:t xml:space="preserve"> 20</w:t>
            </w:r>
            <w:r>
              <w:rPr>
                <w:color w:val="000000"/>
                <w:sz w:val="22"/>
                <w:szCs w:val="22"/>
              </w:rPr>
              <w:t>19</w:t>
            </w:r>
            <w:r w:rsidRPr="005556C9">
              <w:rPr>
                <w:color w:val="000000"/>
                <w:sz w:val="22"/>
                <w:szCs w:val="22"/>
              </w:rPr>
              <w:t>__ г.</w:t>
            </w:r>
          </w:p>
          <w:p w14:paraId="3B4234E9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75F4A7A8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45D0D024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76CDD582" w14:textId="77777777" w:rsidR="00F53003" w:rsidRPr="005556C9" w:rsidRDefault="00F53003" w:rsidP="00F53003">
            <w:pPr>
              <w:rPr>
                <w:bCs/>
                <w:color w:val="000000"/>
                <w:sz w:val="22"/>
                <w:szCs w:val="22"/>
              </w:rPr>
            </w:pPr>
            <w:r w:rsidRPr="005556C9">
              <w:rPr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1848" w:type="pct"/>
          </w:tcPr>
          <w:p w14:paraId="5184D3A9" w14:textId="77777777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  <w:p w14:paraId="6FB8E8E9" w14:textId="77777777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</w:p>
          <w:p w14:paraId="23CC2FC7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  <w:r w:rsidRPr="005556C9">
              <w:rPr>
                <w:i/>
                <w:color w:val="000000"/>
                <w:sz w:val="22"/>
                <w:szCs w:val="22"/>
              </w:rPr>
              <w:t>(подписант)</w:t>
            </w:r>
          </w:p>
          <w:p w14:paraId="6B51A5F4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3658787A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___________</w:t>
            </w:r>
            <w:r w:rsidRPr="005556C9">
              <w:rPr>
                <w:b/>
                <w:color w:val="000000"/>
                <w:sz w:val="22"/>
                <w:szCs w:val="22"/>
              </w:rPr>
              <w:t xml:space="preserve"> /</w:t>
            </w:r>
            <w:r w:rsidRPr="00F53003">
              <w:rPr>
                <w:b/>
                <w:color w:val="000000"/>
                <w:sz w:val="22"/>
                <w:szCs w:val="22"/>
                <w:u w:val="single"/>
              </w:rPr>
              <w:t>_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__________</w:t>
            </w:r>
            <w:r w:rsidRPr="005556C9">
              <w:rPr>
                <w:b/>
                <w:color w:val="000000"/>
                <w:sz w:val="22"/>
                <w:szCs w:val="22"/>
              </w:rPr>
              <w:t>/</w:t>
            </w:r>
          </w:p>
          <w:p w14:paraId="7B12BD74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 w:rsidRPr="005556C9">
              <w:rPr>
                <w:b/>
                <w:color w:val="000000"/>
                <w:sz w:val="22"/>
                <w:szCs w:val="22"/>
              </w:rPr>
              <w:t xml:space="preserve">                  (</w:t>
            </w:r>
            <w:r w:rsidRPr="005556C9">
              <w:rPr>
                <w:i/>
                <w:color w:val="000000"/>
                <w:sz w:val="22"/>
                <w:szCs w:val="22"/>
              </w:rPr>
              <w:t>Ф.И.О.)</w:t>
            </w:r>
            <w:r w:rsidRPr="005556C9">
              <w:rPr>
                <w:b/>
                <w:color w:val="000000"/>
                <w:sz w:val="22"/>
                <w:szCs w:val="22"/>
              </w:rPr>
              <w:t xml:space="preserve">  </w:t>
            </w:r>
          </w:p>
          <w:p w14:paraId="18FB02E1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70AA2F67" w14:textId="341FC5B2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  <w:r w:rsidRPr="005556C9">
              <w:rPr>
                <w:color w:val="000000"/>
                <w:sz w:val="22"/>
                <w:szCs w:val="22"/>
              </w:rPr>
              <w:t>«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</w:t>
            </w:r>
            <w:r w:rsidRPr="005556C9">
              <w:rPr>
                <w:color w:val="000000"/>
                <w:sz w:val="22"/>
                <w:szCs w:val="22"/>
              </w:rPr>
              <w:t xml:space="preserve">» 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____________</w:t>
            </w:r>
            <w:r w:rsidRPr="005556C9">
              <w:rPr>
                <w:color w:val="000000"/>
                <w:sz w:val="22"/>
                <w:szCs w:val="22"/>
              </w:rPr>
              <w:t xml:space="preserve"> 20</w:t>
            </w:r>
            <w:r>
              <w:rPr>
                <w:color w:val="000000"/>
                <w:sz w:val="22"/>
                <w:szCs w:val="22"/>
              </w:rPr>
              <w:t>19__</w:t>
            </w:r>
            <w:r w:rsidRPr="005556C9">
              <w:rPr>
                <w:color w:val="000000"/>
                <w:sz w:val="22"/>
                <w:szCs w:val="22"/>
              </w:rPr>
              <w:t>г.</w:t>
            </w:r>
          </w:p>
          <w:p w14:paraId="4BE96F10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5556A156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777848FD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5C950F90" w14:textId="63388EED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5556C9">
              <w:rPr>
                <w:color w:val="000000"/>
                <w:sz w:val="22"/>
                <w:szCs w:val="22"/>
              </w:rPr>
              <w:t>м.п.</w:t>
            </w:r>
          </w:p>
        </w:tc>
      </w:tr>
    </w:tbl>
    <w:p w14:paraId="63F25023" w14:textId="330FD001" w:rsidR="00413935" w:rsidRDefault="00413935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0AB8139" w14:textId="0C1F9E78" w:rsidR="00413935" w:rsidRDefault="00413935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40F15F8" w14:textId="7B897F1C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4DE4CE8" w14:textId="20C3FA48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965607E" w14:textId="6E99AF64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8EA81D2" w14:textId="3BD24D93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DF6E123" w14:textId="2174A52E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2F1A4EA" w14:textId="240495C9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EF2FD02" w14:textId="7049210E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0860F9F" w14:textId="6FC8E85D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987349F" w14:textId="1090E9F7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26C69EC" w14:textId="5EB5F1D4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50B3CFB" w14:textId="3F6F74A1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1DA163C" w14:textId="3393A29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1D1C516" w14:textId="041846AB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25BBC9E" w14:textId="187CB29F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2DD403A" w14:textId="5634B984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FBDCF00" w14:textId="1DDA58A1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C86E18B" w14:textId="06186B44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71D7CC78" w14:textId="312FD208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2993DDF" w14:textId="5074F99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29875AB" w14:textId="6E20F168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0DA0218" w14:textId="5B789EB2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D6CFF16" w14:textId="2190A7A9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2EB45EA" w14:textId="3B73A96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38DC984" w14:textId="51CF88F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1C6CC11" w14:textId="48956D5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790FC59" w14:textId="284013A1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CE56275" w14:textId="77777777" w:rsidR="009E55E5" w:rsidRDefault="009E55E5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485A4A4" w14:textId="0F2155CD" w:rsidR="00873D52" w:rsidRPr="003040FA" w:rsidRDefault="00873D52" w:rsidP="003040FA">
      <w:pPr>
        <w:jc w:val="right"/>
        <w:rPr>
          <w:b/>
        </w:rPr>
      </w:pPr>
      <w:r w:rsidRPr="003040FA">
        <w:rPr>
          <w:b/>
        </w:rPr>
        <w:lastRenderedPageBreak/>
        <w:t>Приложение № 2</w:t>
      </w:r>
    </w:p>
    <w:p w14:paraId="521782C7" w14:textId="6BC520BB" w:rsidR="00F53003" w:rsidRPr="00FA7B8D" w:rsidRDefault="00F53003" w:rsidP="00F53003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FA7B8D">
        <w:rPr>
          <w:b/>
          <w:sz w:val="22"/>
          <w:szCs w:val="22"/>
        </w:rPr>
        <w:t xml:space="preserve"> </w:t>
      </w:r>
    </w:p>
    <w:p w14:paraId="6B00E7EE" w14:textId="3346A054" w:rsidR="00F53003" w:rsidRPr="00F53003" w:rsidRDefault="00F53003" w:rsidP="00F53003">
      <w:pPr>
        <w:pStyle w:val="a9"/>
        <w:jc w:val="right"/>
        <w:rPr>
          <w:b w:val="0"/>
        </w:rPr>
      </w:pPr>
      <w:r w:rsidRPr="00F53003">
        <w:rPr>
          <w:b w:val="0"/>
        </w:rPr>
        <w:t xml:space="preserve">к Договору № </w:t>
      </w:r>
      <w:r w:rsidRPr="00873D52">
        <w:rPr>
          <w:b w:val="0"/>
        </w:rPr>
        <w:t xml:space="preserve">_________ </w:t>
      </w:r>
      <w:r w:rsidRPr="00F53003">
        <w:rPr>
          <w:b w:val="0"/>
        </w:rPr>
        <w:t>от «</w:t>
      </w:r>
      <w:r w:rsidRPr="00873D52">
        <w:rPr>
          <w:b w:val="0"/>
        </w:rPr>
        <w:t>____</w:t>
      </w:r>
      <w:r w:rsidRPr="00F53003">
        <w:rPr>
          <w:b w:val="0"/>
        </w:rPr>
        <w:t>»</w:t>
      </w:r>
      <w:r w:rsidRPr="00F53003">
        <w:rPr>
          <w:b w:val="0"/>
          <w:u w:val="single"/>
        </w:rPr>
        <w:t xml:space="preserve"> </w:t>
      </w:r>
      <w:r w:rsidRPr="00873D52">
        <w:rPr>
          <w:b w:val="0"/>
        </w:rPr>
        <w:t>__________</w:t>
      </w:r>
      <w:r w:rsidR="00E125EA">
        <w:rPr>
          <w:b w:val="0"/>
        </w:rPr>
        <w:t xml:space="preserve"> 2019</w:t>
      </w:r>
      <w:r w:rsidRPr="00F53003">
        <w:rPr>
          <w:b w:val="0"/>
        </w:rPr>
        <w:t xml:space="preserve"> г.</w:t>
      </w:r>
    </w:p>
    <w:p w14:paraId="3D3DDF3B" w14:textId="5F8071AB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D95895B" w14:textId="239E77C0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382F714" w14:textId="77777777" w:rsidR="00F53003" w:rsidRPr="00A636C8" w:rsidRDefault="00F53003" w:rsidP="00F53003">
      <w:pPr>
        <w:jc w:val="center"/>
        <w:rPr>
          <w:b/>
          <w:sz w:val="28"/>
          <w:szCs w:val="28"/>
        </w:rPr>
      </w:pPr>
      <w:r w:rsidRPr="00A636C8">
        <w:rPr>
          <w:b/>
          <w:sz w:val="28"/>
          <w:szCs w:val="28"/>
        </w:rPr>
        <w:t>Соглашение о соблюдении антикоррупционных условий</w:t>
      </w:r>
    </w:p>
    <w:p w14:paraId="424D8352" w14:textId="77777777" w:rsidR="00F53003" w:rsidRPr="00384E0E" w:rsidRDefault="00F53003" w:rsidP="00F53003"/>
    <w:p w14:paraId="32B3BE73" w14:textId="4D1BA722" w:rsidR="00F53003" w:rsidRPr="00384E0E" w:rsidRDefault="00F53003" w:rsidP="00F53003">
      <w:r w:rsidRPr="00384E0E">
        <w:t>г.</w:t>
      </w:r>
      <w:r>
        <w:t xml:space="preserve"> </w:t>
      </w:r>
      <w:r w:rsidR="00E125EA">
        <w:t>Иркутск</w:t>
      </w:r>
      <w:r w:rsidR="00E125EA">
        <w:tab/>
      </w:r>
      <w:r w:rsidR="00E125EA">
        <w:tab/>
      </w:r>
      <w:r w:rsidR="00E125EA">
        <w:tab/>
      </w:r>
      <w:r w:rsidR="00E125EA">
        <w:tab/>
      </w:r>
      <w:r w:rsidR="00E125EA">
        <w:tab/>
      </w:r>
      <w:r w:rsidR="00E125EA">
        <w:tab/>
      </w:r>
      <w:r w:rsidR="00E125EA">
        <w:tab/>
        <w:t xml:space="preserve">              </w:t>
      </w:r>
      <w:r w:rsidRPr="00384E0E">
        <w:t>«___»____________20__ г.</w:t>
      </w:r>
    </w:p>
    <w:p w14:paraId="349E1D91" w14:textId="77777777" w:rsidR="00F53003" w:rsidRPr="00384E0E" w:rsidRDefault="00F53003" w:rsidP="00F53003"/>
    <w:p w14:paraId="30E10AB6" w14:textId="77777777" w:rsidR="00F53003" w:rsidRPr="00384E0E" w:rsidRDefault="00F53003" w:rsidP="00F53003">
      <w:pPr>
        <w:ind w:firstLine="708"/>
        <w:jc w:val="both"/>
        <w:rPr>
          <w:sz w:val="20"/>
        </w:rPr>
      </w:pPr>
      <w:r w:rsidRPr="00A636C8">
        <w:t>ООО «Иркутскэнергосбыт»</w:t>
      </w:r>
      <w:r w:rsidRPr="00384E0E">
        <w:t xml:space="preserve"> в лице ____________________, действующего на основании</w:t>
      </w:r>
      <w:r>
        <w:t xml:space="preserve">_________, с одной стороны, и </w:t>
      </w:r>
      <w:r w:rsidRPr="00384E0E">
        <w:rPr>
          <w:b/>
        </w:rPr>
        <w:t>____________________</w:t>
      </w:r>
      <w:r w:rsidRPr="00384E0E">
        <w:t xml:space="preserve">, в лице______________________________________, действующего на основании </w:t>
      </w:r>
      <w:r>
        <w:t>_________</w:t>
      </w:r>
      <w:r w:rsidRPr="00384E0E">
        <w:t xml:space="preserve">, с другой стороны, в дальнейшем при совместном упоминании именуемые «Стороны», заключили настоящее соглашение (далее – Соглашение) о соблюдении антикоррупционных условий к договору </w:t>
      </w:r>
      <w:r w:rsidRPr="00B0524B">
        <w:t>№</w:t>
      </w:r>
      <w:r w:rsidRPr="00B0524B">
        <w:rPr>
          <w:bCs/>
        </w:rPr>
        <w:t>____________</w:t>
      </w:r>
      <w:r w:rsidRPr="00B0524B">
        <w:t xml:space="preserve"> от «___» _______________ 20__г.</w:t>
      </w:r>
      <w:r w:rsidRPr="00384E0E">
        <w:t xml:space="preserve"> (далее – Договор):</w:t>
      </w:r>
    </w:p>
    <w:p w14:paraId="4464A316" w14:textId="77777777" w:rsidR="00F53003" w:rsidRPr="00384E0E" w:rsidRDefault="00F53003" w:rsidP="00F53003">
      <w:pPr>
        <w:ind w:firstLine="539"/>
        <w:jc w:val="both"/>
      </w:pPr>
      <w:r w:rsidRPr="00384E0E">
        <w:t>1.</w:t>
      </w:r>
      <w:r w:rsidRPr="00384E0E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63D15AF5" w14:textId="77777777" w:rsidR="00F53003" w:rsidRPr="00384E0E" w:rsidRDefault="00F53003" w:rsidP="00F53003">
      <w:pPr>
        <w:ind w:firstLine="539"/>
        <w:jc w:val="both"/>
      </w:pPr>
      <w:r w:rsidRPr="00384E0E">
        <w:t>2.</w:t>
      </w:r>
      <w:r w:rsidRPr="00384E0E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19B4C48" w14:textId="77777777" w:rsidR="00F53003" w:rsidRPr="00384E0E" w:rsidRDefault="00F53003" w:rsidP="00F53003">
      <w:pPr>
        <w:ind w:firstLine="539"/>
        <w:jc w:val="both"/>
      </w:pPr>
      <w:r w:rsidRPr="00384E0E">
        <w:t>3.</w:t>
      </w:r>
      <w:r w:rsidRPr="00384E0E">
        <w:tab/>
        <w:t>Каждая из Сторон отказывается от стимулирования каких-либо действий в пользу стимулирующей Стороны.</w:t>
      </w:r>
    </w:p>
    <w:p w14:paraId="6DCA59D8" w14:textId="77777777" w:rsidR="00F53003" w:rsidRPr="00384E0E" w:rsidRDefault="00F53003" w:rsidP="00F53003">
      <w:pPr>
        <w:ind w:firstLine="539"/>
        <w:jc w:val="both"/>
      </w:pPr>
      <w:r w:rsidRPr="00384E0E">
        <w:t>Под действиями работника, осуществляемыми в пользу стимулирующей его Стороны, понимается:</w:t>
      </w:r>
    </w:p>
    <w:p w14:paraId="06E59EB2" w14:textId="77777777" w:rsidR="00F53003" w:rsidRPr="00384E0E" w:rsidRDefault="00F53003" w:rsidP="00F53003">
      <w:pPr>
        <w:ind w:firstLine="539"/>
        <w:jc w:val="both"/>
      </w:pPr>
      <w:r w:rsidRPr="00384E0E">
        <w:t>–</w:t>
      </w:r>
      <w:r w:rsidRPr="00384E0E">
        <w:tab/>
        <w:t>представление неоправданных преимуществ по сравнению с другими контрагентами;</w:t>
      </w:r>
    </w:p>
    <w:p w14:paraId="3205C372" w14:textId="77777777" w:rsidR="00F53003" w:rsidRPr="00384E0E" w:rsidRDefault="00F53003" w:rsidP="00F53003">
      <w:pPr>
        <w:ind w:firstLine="539"/>
        <w:jc w:val="both"/>
      </w:pPr>
      <w:r w:rsidRPr="00384E0E">
        <w:t>–</w:t>
      </w:r>
      <w:r w:rsidRPr="00384E0E">
        <w:tab/>
        <w:t>представление каких-либо гарантий;</w:t>
      </w:r>
    </w:p>
    <w:p w14:paraId="2227A968" w14:textId="77777777" w:rsidR="00F53003" w:rsidRPr="00384E0E" w:rsidRDefault="00F53003" w:rsidP="00F53003">
      <w:pPr>
        <w:ind w:firstLine="539"/>
        <w:jc w:val="both"/>
      </w:pPr>
      <w:r w:rsidRPr="00384E0E">
        <w:t>–</w:t>
      </w:r>
      <w:r w:rsidRPr="00384E0E">
        <w:tab/>
        <w:t>ускорение существующих процедур;</w:t>
      </w:r>
    </w:p>
    <w:p w14:paraId="669ACF13" w14:textId="77777777" w:rsidR="00F53003" w:rsidRPr="00384E0E" w:rsidRDefault="00F53003" w:rsidP="00F53003">
      <w:pPr>
        <w:ind w:firstLine="539"/>
        <w:jc w:val="both"/>
      </w:pPr>
      <w:r w:rsidRPr="00384E0E">
        <w:t>–</w:t>
      </w:r>
      <w:r w:rsidRPr="00384E0E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5C06F301" w14:textId="77777777" w:rsidR="00F53003" w:rsidRPr="00384E0E" w:rsidRDefault="00F53003" w:rsidP="00F53003">
      <w:pPr>
        <w:ind w:firstLine="539"/>
        <w:jc w:val="both"/>
      </w:pPr>
      <w:r w:rsidRPr="00384E0E">
        <w:t>4.</w:t>
      </w:r>
      <w:r w:rsidRPr="00384E0E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11A544CF" w14:textId="77777777" w:rsidR="00F53003" w:rsidRPr="00384E0E" w:rsidRDefault="00F53003" w:rsidP="00F53003">
      <w:pPr>
        <w:ind w:firstLine="539"/>
        <w:jc w:val="both"/>
      </w:pPr>
      <w:r w:rsidRPr="00384E0E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0C4D6BB4" w14:textId="77777777" w:rsidR="00F53003" w:rsidRPr="00384E0E" w:rsidRDefault="00F53003" w:rsidP="00F53003">
      <w:pPr>
        <w:ind w:firstLine="539"/>
        <w:jc w:val="both"/>
      </w:pPr>
      <w:r w:rsidRPr="00384E0E">
        <w:t>5.</w:t>
      </w:r>
      <w:r w:rsidRPr="00384E0E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1299C34" w14:textId="77777777" w:rsidR="00F53003" w:rsidRPr="00384E0E" w:rsidRDefault="00F53003" w:rsidP="00F53003">
      <w:pPr>
        <w:ind w:firstLine="539"/>
        <w:jc w:val="both"/>
      </w:pPr>
      <w:r w:rsidRPr="00384E0E">
        <w:t>6.</w:t>
      </w:r>
      <w:r w:rsidRPr="00384E0E">
        <w:tab/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</w:t>
      </w:r>
      <w:r w:rsidRPr="00384E0E">
        <w:lastRenderedPageBreak/>
        <w:t>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045A3922" w14:textId="77777777" w:rsidR="00F53003" w:rsidRPr="00384E0E" w:rsidRDefault="00F53003" w:rsidP="00F53003">
      <w:pPr>
        <w:ind w:firstLine="539"/>
        <w:jc w:val="both"/>
      </w:pPr>
      <w:r w:rsidRPr="00384E0E">
        <w:t>7.</w:t>
      </w:r>
      <w:r w:rsidRPr="00384E0E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44E7059" w14:textId="77777777" w:rsidR="00F53003" w:rsidRPr="00384E0E" w:rsidRDefault="00F53003" w:rsidP="00F53003">
      <w:pPr>
        <w:ind w:firstLine="539"/>
        <w:jc w:val="both"/>
      </w:pPr>
      <w:r w:rsidRPr="00384E0E">
        <w:t>8.</w:t>
      </w:r>
      <w:r w:rsidRPr="00384E0E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038B324" w14:textId="77777777" w:rsidR="00F53003" w:rsidRPr="00384E0E" w:rsidRDefault="00F53003" w:rsidP="00F53003">
      <w:pPr>
        <w:ind w:firstLine="539"/>
        <w:jc w:val="both"/>
      </w:pPr>
      <w:r w:rsidRPr="00384E0E">
        <w:t>9.</w:t>
      </w:r>
      <w:r w:rsidRPr="00384E0E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164C65D" w14:textId="5480082E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EC6AAAC" w14:textId="5C6862E0" w:rsidR="00E125EA" w:rsidRDefault="00E125EA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169"/>
        <w:gridCol w:w="4403"/>
      </w:tblGrid>
      <w:tr w:rsidR="00E125EA" w:rsidRPr="00E125EA" w14:paraId="08442876" w14:textId="77777777" w:rsidTr="00506C02">
        <w:trPr>
          <w:trHeight w:val="2849"/>
        </w:trPr>
        <w:tc>
          <w:tcPr>
            <w:tcW w:w="2700" w:type="pct"/>
          </w:tcPr>
          <w:p w14:paraId="0CEA61A0" w14:textId="77777777" w:rsidR="00E125EA" w:rsidRPr="00E125EA" w:rsidRDefault="00E125EA" w:rsidP="00E125E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125EA">
              <w:rPr>
                <w:b/>
                <w:bCs/>
                <w:color w:val="000000"/>
                <w:sz w:val="22"/>
                <w:szCs w:val="22"/>
              </w:rPr>
              <w:t>АБОНЕНТ</w:t>
            </w:r>
          </w:p>
          <w:p w14:paraId="16AFE655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</w:p>
          <w:p w14:paraId="75240EFC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  <w:r w:rsidRPr="00E125EA">
              <w:rPr>
                <w:i/>
                <w:color w:val="000000"/>
                <w:sz w:val="22"/>
                <w:szCs w:val="22"/>
              </w:rPr>
              <w:t xml:space="preserve">(подписант)                 </w:t>
            </w:r>
          </w:p>
          <w:p w14:paraId="035FDE06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</w:p>
          <w:p w14:paraId="0FD5450E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  <w:r w:rsidRPr="00E125EA">
              <w:rPr>
                <w:i/>
                <w:color w:val="000000"/>
                <w:sz w:val="22"/>
                <w:szCs w:val="22"/>
                <w:u w:val="single"/>
              </w:rPr>
              <w:t xml:space="preserve">__________________ </w:t>
            </w:r>
            <w:r w:rsidRPr="00E125EA">
              <w:rPr>
                <w:i/>
                <w:color w:val="000000"/>
                <w:sz w:val="22"/>
                <w:szCs w:val="22"/>
              </w:rPr>
              <w:t>/</w:t>
            </w:r>
            <w:r w:rsidRPr="00E125EA">
              <w:rPr>
                <w:i/>
                <w:color w:val="000000"/>
                <w:sz w:val="22"/>
                <w:szCs w:val="22"/>
                <w:u w:val="single"/>
              </w:rPr>
              <w:t>___________</w:t>
            </w:r>
            <w:r w:rsidRPr="00E125EA">
              <w:rPr>
                <w:i/>
                <w:color w:val="000000"/>
                <w:sz w:val="22"/>
                <w:szCs w:val="22"/>
              </w:rPr>
              <w:t>/</w:t>
            </w:r>
          </w:p>
          <w:p w14:paraId="03C6D865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  <w:r w:rsidRPr="00E125EA">
              <w:rPr>
                <w:i/>
                <w:color w:val="000000"/>
                <w:sz w:val="22"/>
                <w:szCs w:val="22"/>
              </w:rPr>
              <w:t xml:space="preserve">                                        (Ф.И.О.)</w:t>
            </w:r>
          </w:p>
          <w:p w14:paraId="7E6857E8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</w:p>
          <w:p w14:paraId="0401487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  <w:r w:rsidRPr="00E125EA">
              <w:rPr>
                <w:color w:val="000000"/>
                <w:sz w:val="22"/>
                <w:szCs w:val="22"/>
              </w:rPr>
              <w:t>«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>___</w:t>
            </w:r>
            <w:r w:rsidRPr="00E125EA">
              <w:rPr>
                <w:color w:val="000000"/>
                <w:sz w:val="22"/>
                <w:szCs w:val="22"/>
              </w:rPr>
              <w:t xml:space="preserve">» 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 xml:space="preserve">____________ </w:t>
            </w:r>
            <w:r w:rsidRPr="00E125EA">
              <w:rPr>
                <w:color w:val="000000"/>
                <w:sz w:val="22"/>
                <w:szCs w:val="22"/>
              </w:rPr>
              <w:t>20__ г.</w:t>
            </w:r>
          </w:p>
          <w:p w14:paraId="4046716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697A14C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0B7CCAC7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4D7BE0A6" w14:textId="77777777" w:rsidR="00E125EA" w:rsidRPr="00E125EA" w:rsidRDefault="00E125EA" w:rsidP="00E125EA">
            <w:pPr>
              <w:rPr>
                <w:bCs/>
                <w:color w:val="000000"/>
                <w:sz w:val="22"/>
                <w:szCs w:val="22"/>
              </w:rPr>
            </w:pPr>
            <w:r w:rsidRPr="00E125EA">
              <w:rPr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2300" w:type="pct"/>
          </w:tcPr>
          <w:p w14:paraId="24662E87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  <w:r w:rsidRPr="00E125EA"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  <w:p w14:paraId="7F13ABEF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</w:p>
          <w:p w14:paraId="30B7E730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  <w:r w:rsidRPr="00E125EA">
              <w:rPr>
                <w:i/>
                <w:color w:val="000000"/>
                <w:sz w:val="22"/>
                <w:szCs w:val="22"/>
              </w:rPr>
              <w:t>(подписант)</w:t>
            </w:r>
          </w:p>
          <w:p w14:paraId="1A2CDD8E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463C3E24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  <w:r w:rsidRPr="00E125EA">
              <w:rPr>
                <w:b/>
                <w:color w:val="000000"/>
                <w:sz w:val="22"/>
                <w:szCs w:val="22"/>
              </w:rPr>
              <w:t>__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 xml:space="preserve">________________ </w:t>
            </w:r>
            <w:r w:rsidRPr="00E125EA">
              <w:rPr>
                <w:b/>
                <w:color w:val="000000"/>
                <w:sz w:val="22"/>
                <w:szCs w:val="22"/>
              </w:rPr>
              <w:t>/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>___________</w:t>
            </w:r>
            <w:r w:rsidRPr="00E125EA">
              <w:rPr>
                <w:b/>
                <w:color w:val="000000"/>
                <w:sz w:val="22"/>
                <w:szCs w:val="22"/>
              </w:rPr>
              <w:t>/</w:t>
            </w:r>
          </w:p>
          <w:p w14:paraId="1028D5B4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  <w:r w:rsidRPr="00E125EA">
              <w:rPr>
                <w:b/>
                <w:color w:val="000000"/>
                <w:sz w:val="22"/>
                <w:szCs w:val="22"/>
              </w:rPr>
              <w:t xml:space="preserve">                                        (</w:t>
            </w:r>
            <w:r w:rsidRPr="00E125EA">
              <w:rPr>
                <w:i/>
                <w:color w:val="000000"/>
                <w:sz w:val="22"/>
                <w:szCs w:val="22"/>
              </w:rPr>
              <w:t>Ф.И.О.)</w:t>
            </w:r>
          </w:p>
          <w:p w14:paraId="099B2014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1F2A4FE5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  <w:r w:rsidRPr="00E125EA">
              <w:rPr>
                <w:color w:val="000000"/>
                <w:sz w:val="22"/>
                <w:szCs w:val="22"/>
              </w:rPr>
              <w:t>«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>___</w:t>
            </w:r>
            <w:r w:rsidRPr="00E125EA">
              <w:rPr>
                <w:color w:val="000000"/>
                <w:sz w:val="22"/>
                <w:szCs w:val="22"/>
              </w:rPr>
              <w:t xml:space="preserve">» 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 xml:space="preserve">____________ </w:t>
            </w:r>
            <w:r w:rsidRPr="00E125EA">
              <w:rPr>
                <w:color w:val="000000"/>
                <w:sz w:val="22"/>
                <w:szCs w:val="22"/>
              </w:rPr>
              <w:t>20__ г.</w:t>
            </w:r>
          </w:p>
          <w:p w14:paraId="3547D99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20741236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1FEB619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240C55CC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  <w:r w:rsidRPr="00E125EA">
              <w:rPr>
                <w:color w:val="000000"/>
                <w:sz w:val="22"/>
                <w:szCs w:val="22"/>
              </w:rPr>
              <w:t>м.п.</w:t>
            </w:r>
          </w:p>
        </w:tc>
      </w:tr>
    </w:tbl>
    <w:p w14:paraId="2BA61AB8" w14:textId="41D1E1C4" w:rsidR="00E125EA" w:rsidRDefault="00E125EA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BCEFAC4" w14:textId="16A6CEE4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85BB68E" w14:textId="16F04D80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BD9E76B" w14:textId="7ED2D509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7943BE4A" w14:textId="390C8E4E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1BC0DE5" w14:textId="3CE1A29A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727C5D6" w14:textId="1CC307E5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112AB18" w14:textId="2B8D7909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D6916CC" w14:textId="64D32CBD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46845E0" w14:textId="619CA121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0DE6094" w14:textId="759CB25C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7735CD9" w14:textId="32DAC144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D351DCE" w14:textId="410A80CE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AFC3946" w14:textId="3A1B9DFC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0888F9B" w14:textId="0A6107E8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7790E25" w14:textId="130608A1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985BE06" w14:textId="59F29761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AA65288" w14:textId="13BF2942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79E952E" w14:textId="128D178C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9CD22A9" w14:textId="5B3A0600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C05134E" w14:textId="4485F3B2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1E2D119" w14:textId="76311CD1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52B669A" w14:textId="66D41D7F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727C8F2A" w14:textId="6563774A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3E44D24" w14:textId="0FA86199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9B4F270" w14:textId="15B5EB51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7F112DA8" w14:textId="78143525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A47D6FC" w14:textId="152D6C48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A9FC71F" w14:textId="77777777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0A3410E" w14:textId="74B71E3D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36403AF" w14:textId="77777777" w:rsidR="009E55E5" w:rsidRDefault="009E55E5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D5895E9" w14:textId="0ABD8355" w:rsidR="000566F9" w:rsidRPr="000566F9" w:rsidRDefault="000566F9" w:rsidP="003040FA">
      <w:pPr>
        <w:jc w:val="right"/>
        <w:rPr>
          <w:b/>
          <w:sz w:val="22"/>
          <w:szCs w:val="22"/>
        </w:rPr>
      </w:pPr>
      <w:r w:rsidRPr="003040FA">
        <w:rPr>
          <w:b/>
        </w:rPr>
        <w:lastRenderedPageBreak/>
        <w:t>Приложение № 3</w:t>
      </w:r>
    </w:p>
    <w:p w14:paraId="7A7BFD88" w14:textId="77777777" w:rsidR="000566F9" w:rsidRPr="000566F9" w:rsidRDefault="000566F9" w:rsidP="000566F9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0566F9">
        <w:rPr>
          <w:b/>
          <w:sz w:val="22"/>
          <w:szCs w:val="22"/>
        </w:rPr>
        <w:t xml:space="preserve"> </w:t>
      </w:r>
    </w:p>
    <w:p w14:paraId="01BA4E36" w14:textId="77777777" w:rsidR="000566F9" w:rsidRPr="000566F9" w:rsidRDefault="000566F9" w:rsidP="000566F9">
      <w:pPr>
        <w:spacing w:after="240"/>
        <w:jc w:val="right"/>
        <w:rPr>
          <w:rFonts w:eastAsia="SimSun"/>
          <w:kern w:val="1"/>
          <w:lang w:eastAsia="zh-CN"/>
        </w:rPr>
      </w:pPr>
      <w:r w:rsidRPr="000566F9">
        <w:t>к Договору № _________ от «____»</w:t>
      </w:r>
      <w:r w:rsidRPr="000566F9">
        <w:rPr>
          <w:u w:val="single"/>
        </w:rPr>
        <w:t xml:space="preserve"> </w:t>
      </w:r>
      <w:r w:rsidRPr="000566F9">
        <w:t>__________ 2019 г.</w:t>
      </w:r>
    </w:p>
    <w:p w14:paraId="63570E36" w14:textId="77777777" w:rsidR="000566F9" w:rsidRPr="000566F9" w:rsidRDefault="000566F9" w:rsidP="000566F9">
      <w:pPr>
        <w:spacing w:after="240"/>
        <w:jc w:val="center"/>
        <w:rPr>
          <w:b/>
          <w:bCs/>
        </w:rPr>
      </w:pPr>
      <w:r w:rsidRPr="000566F9">
        <w:rPr>
          <w:b/>
          <w:bCs/>
        </w:rPr>
        <w:t>ТЕХНИЧЕСКОЕ ЗАДАНИЕ</w:t>
      </w:r>
    </w:p>
    <w:p w14:paraId="1DC907FC" w14:textId="34523C03" w:rsidR="000566F9" w:rsidRPr="000566F9" w:rsidRDefault="00A3422E" w:rsidP="000566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</w:t>
      </w:r>
      <w:r w:rsidRPr="000566F9">
        <w:rPr>
          <w:b/>
          <w:sz w:val="32"/>
          <w:szCs w:val="32"/>
        </w:rPr>
        <w:t xml:space="preserve"> </w:t>
      </w:r>
      <w:r w:rsidR="000566F9" w:rsidRPr="000566F9">
        <w:rPr>
          <w:b/>
          <w:sz w:val="32"/>
          <w:szCs w:val="32"/>
        </w:rPr>
        <w:t>оказани</w:t>
      </w:r>
      <w:r>
        <w:rPr>
          <w:b/>
          <w:sz w:val="32"/>
          <w:szCs w:val="32"/>
        </w:rPr>
        <w:t xml:space="preserve">е </w:t>
      </w:r>
      <w:r w:rsidR="000566F9" w:rsidRPr="000566F9">
        <w:rPr>
          <w:b/>
          <w:sz w:val="32"/>
          <w:szCs w:val="32"/>
        </w:rPr>
        <w:t xml:space="preserve"> услуг по</w:t>
      </w:r>
      <w:r>
        <w:rPr>
          <w:b/>
          <w:sz w:val="32"/>
          <w:szCs w:val="32"/>
        </w:rPr>
        <w:t xml:space="preserve"> обработке и </w:t>
      </w:r>
      <w:r w:rsidR="000566F9" w:rsidRPr="000566F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рассылке информации пользователям посредством</w:t>
      </w:r>
      <w:r w:rsidRPr="000566F9">
        <w:rPr>
          <w:b/>
          <w:sz w:val="32"/>
          <w:szCs w:val="32"/>
        </w:rPr>
        <w:t xml:space="preserve"> </w:t>
      </w:r>
      <w:r w:rsidR="000566F9" w:rsidRPr="000566F9">
        <w:rPr>
          <w:b/>
          <w:sz w:val="32"/>
          <w:szCs w:val="32"/>
        </w:rPr>
        <w:t>сообщений</w:t>
      </w:r>
      <w:r w:rsidR="000566F9" w:rsidRPr="000566F9">
        <w:t xml:space="preserve"> </w:t>
      </w:r>
      <w:r w:rsidR="000566F9" w:rsidRPr="000566F9">
        <w:rPr>
          <w:b/>
          <w:sz w:val="32"/>
          <w:szCs w:val="32"/>
        </w:rPr>
        <w:t>Viber</w:t>
      </w:r>
    </w:p>
    <w:p w14:paraId="30100C29" w14:textId="33CD714D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9FDBBA5" w14:textId="77777777" w:rsidR="000566F9" w:rsidRPr="000566F9" w:rsidRDefault="000566F9" w:rsidP="000566F9">
      <w:pPr>
        <w:rPr>
          <w:b/>
          <w:bCs/>
        </w:rPr>
      </w:pPr>
    </w:p>
    <w:p w14:paraId="113FDA8F" w14:textId="77777777" w:rsidR="000566F9" w:rsidRPr="000566F9" w:rsidRDefault="000566F9" w:rsidP="000566F9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566F9">
        <w:rPr>
          <w:rFonts w:ascii="Times New Roman" w:hAnsi="Times New Roman" w:cs="Times New Roman"/>
          <w:sz w:val="24"/>
          <w:szCs w:val="24"/>
        </w:rPr>
        <w:t xml:space="preserve">Описание услуги. </w:t>
      </w:r>
    </w:p>
    <w:p w14:paraId="59B06495" w14:textId="63DCC108" w:rsidR="000566F9" w:rsidRPr="000566F9" w:rsidRDefault="000566F9" w:rsidP="000566F9">
      <w:pPr>
        <w:shd w:val="clear" w:color="auto" w:fill="FFFFFF"/>
        <w:tabs>
          <w:tab w:val="left" w:pos="567"/>
        </w:tabs>
        <w:ind w:firstLine="567"/>
        <w:jc w:val="both"/>
        <w:rPr>
          <w:rFonts w:ascii="Arial" w:hAnsi="Arial" w:cs="Arial"/>
          <w:sz w:val="22"/>
          <w:szCs w:val="22"/>
        </w:rPr>
      </w:pPr>
      <w:r w:rsidRPr="000566F9">
        <w:t xml:space="preserve">Оператор оказывает Абоненту </w:t>
      </w:r>
      <w:r w:rsidR="003040FA" w:rsidRPr="003040FA">
        <w:t>услуги по  обработке и рассылке информации пользователям посредствам Сообщений Viber при помощи доступа к Интерфейсу (далее – Услуга).</w:t>
      </w:r>
    </w:p>
    <w:p w14:paraId="6B8062A6" w14:textId="4CB3F55C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D96D1C3" w14:textId="78543D30" w:rsidR="000566F9" w:rsidRPr="000566F9" w:rsidRDefault="000566F9" w:rsidP="000566F9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566F9">
        <w:rPr>
          <w:rFonts w:ascii="Times New Roman" w:hAnsi="Times New Roman" w:cs="Times New Roman"/>
          <w:sz w:val="24"/>
          <w:szCs w:val="24"/>
        </w:rPr>
        <w:t>Технические требования</w:t>
      </w:r>
      <w:r w:rsidR="000B6783">
        <w:rPr>
          <w:rFonts w:ascii="Times New Roman" w:hAnsi="Times New Roman" w:cs="Times New Roman"/>
          <w:sz w:val="24"/>
          <w:szCs w:val="24"/>
        </w:rPr>
        <w:t xml:space="preserve"> к Услуге</w:t>
      </w:r>
      <w:r w:rsidR="003040FA">
        <w:rPr>
          <w:rFonts w:ascii="Times New Roman" w:hAnsi="Times New Roman" w:cs="Times New Roman"/>
          <w:sz w:val="24"/>
          <w:szCs w:val="24"/>
        </w:rPr>
        <w:t>.</w:t>
      </w:r>
    </w:p>
    <w:p w14:paraId="4196FE5D" w14:textId="77777777" w:rsidR="00FB3F12" w:rsidRPr="00FB3F12" w:rsidRDefault="00FB3F12" w:rsidP="00FB3F12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6A9AE9D8" w14:textId="77777777" w:rsidR="00FB3F12" w:rsidRPr="00FB3F12" w:rsidRDefault="00FB3F12" w:rsidP="00FB3F12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6DF9EE71" w14:textId="58A91BC3" w:rsidR="000566F9" w:rsidRPr="000566F9" w:rsidRDefault="000566F9" w:rsidP="00FB3F12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566F9">
        <w:rPr>
          <w:rFonts w:ascii="Times New Roman" w:hAnsi="Times New Roman" w:cs="Times New Roman"/>
          <w:sz w:val="24"/>
          <w:szCs w:val="24"/>
        </w:rPr>
        <w:t xml:space="preserve">Интерфейс должен иметь техническую возможность обмена информацией (тексты сообщений, телефонные номера </w:t>
      </w:r>
      <w:r w:rsidR="00506C02">
        <w:rPr>
          <w:rFonts w:ascii="Times New Roman" w:hAnsi="Times New Roman" w:cs="Times New Roman"/>
          <w:sz w:val="24"/>
          <w:szCs w:val="24"/>
        </w:rPr>
        <w:t>получателей</w:t>
      </w:r>
      <w:r w:rsidRPr="000566F9">
        <w:rPr>
          <w:rFonts w:ascii="Times New Roman" w:hAnsi="Times New Roman" w:cs="Times New Roman"/>
          <w:sz w:val="24"/>
          <w:szCs w:val="24"/>
        </w:rPr>
        <w:t>, подтверждения доставки</w:t>
      </w:r>
      <w:r w:rsidR="00506C02">
        <w:rPr>
          <w:rFonts w:ascii="Times New Roman" w:hAnsi="Times New Roman" w:cs="Times New Roman"/>
          <w:sz w:val="24"/>
          <w:szCs w:val="24"/>
        </w:rPr>
        <w:t xml:space="preserve"> сообщений</w:t>
      </w:r>
      <w:r w:rsidRPr="000566F9">
        <w:rPr>
          <w:rFonts w:ascii="Times New Roman" w:hAnsi="Times New Roman" w:cs="Times New Roman"/>
          <w:sz w:val="24"/>
          <w:szCs w:val="24"/>
        </w:rPr>
        <w:t xml:space="preserve"> и др. информация) через сеть Интернет  следующими способами:</w:t>
      </w:r>
    </w:p>
    <w:p w14:paraId="283D65A1" w14:textId="1CCECFB2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>W</w:t>
      </w:r>
      <w:r w:rsidRPr="000566F9">
        <w:rPr>
          <w:lang w:val="en-US"/>
        </w:rPr>
        <w:t>eb</w:t>
      </w:r>
      <w:r w:rsidR="00506C02">
        <w:t>-</w:t>
      </w:r>
      <w:r w:rsidRPr="000566F9">
        <w:t xml:space="preserve">интерфейс на портале с авторизацией доступа и действующим </w:t>
      </w:r>
      <w:r w:rsidRPr="000566F9">
        <w:rPr>
          <w:lang w:val="en-US"/>
        </w:rPr>
        <w:t>HTTPs</w:t>
      </w:r>
      <w:r w:rsidRPr="000566F9">
        <w:t xml:space="preserve"> сертификатом;</w:t>
      </w:r>
    </w:p>
    <w:p w14:paraId="56709FA3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 xml:space="preserve">программный интерфейс </w:t>
      </w:r>
      <w:r w:rsidRPr="000566F9">
        <w:rPr>
          <w:lang w:val="en-US"/>
        </w:rPr>
        <w:t>API</w:t>
      </w:r>
      <w:r w:rsidRPr="000566F9">
        <w:t xml:space="preserve"> (</w:t>
      </w:r>
      <w:r w:rsidRPr="000566F9">
        <w:rPr>
          <w:lang w:val="en-US"/>
        </w:rPr>
        <w:t>Application</w:t>
      </w:r>
      <w:r w:rsidRPr="000566F9">
        <w:t xml:space="preserve"> </w:t>
      </w:r>
      <w:r w:rsidRPr="000566F9">
        <w:rPr>
          <w:lang w:val="en-US"/>
        </w:rPr>
        <w:t>Programming</w:t>
      </w:r>
      <w:r w:rsidRPr="000566F9">
        <w:t xml:space="preserve"> </w:t>
      </w:r>
      <w:r w:rsidRPr="000566F9">
        <w:rPr>
          <w:lang w:val="en-US"/>
        </w:rPr>
        <w:t>Interface</w:t>
      </w:r>
      <w:r w:rsidRPr="000566F9">
        <w:t xml:space="preserve">) по протоколу </w:t>
      </w:r>
      <w:r w:rsidRPr="000566F9">
        <w:rPr>
          <w:lang w:val="en-US"/>
        </w:rPr>
        <w:t>SOAP</w:t>
      </w:r>
      <w:r w:rsidRPr="000566F9">
        <w:t xml:space="preserve"> (</w:t>
      </w:r>
      <w:r w:rsidRPr="000566F9">
        <w:rPr>
          <w:bCs/>
        </w:rPr>
        <w:t>Simple Object Access Protocol)</w:t>
      </w:r>
      <w:r w:rsidRPr="000566F9">
        <w:t xml:space="preserve"> поверх протокола HTTP.</w:t>
      </w:r>
    </w:p>
    <w:p w14:paraId="39A91B5D" w14:textId="45029E4E" w:rsidR="000566F9" w:rsidRPr="000566F9" w:rsidRDefault="000566F9" w:rsidP="000B6783">
      <w:pPr>
        <w:pStyle w:val="-2"/>
        <w:numPr>
          <w:ilvl w:val="1"/>
          <w:numId w:val="25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0566F9">
        <w:rPr>
          <w:rFonts w:ascii="Times New Roman" w:hAnsi="Times New Roman" w:cs="Times New Roman"/>
          <w:sz w:val="24"/>
          <w:szCs w:val="24"/>
        </w:rPr>
        <w:t>Требуется обеспечить взаимодействие интерфейса Оператора с программным обеспечением Абонента посредством API со следующим функционалом:</w:t>
      </w:r>
    </w:p>
    <w:p w14:paraId="278B8EE3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 xml:space="preserve">Массовая рассылка сообщений </w:t>
      </w:r>
      <w:r w:rsidRPr="000566F9">
        <w:rPr>
          <w:lang w:val="en-US"/>
        </w:rPr>
        <w:t>Viber</w:t>
      </w:r>
      <w:r w:rsidRPr="000566F9">
        <w:t xml:space="preserve">. </w:t>
      </w:r>
    </w:p>
    <w:p w14:paraId="2FF5549C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 xml:space="preserve">Отправка сообщений сразу нескольким получателям (на каждого получателя свой текст). </w:t>
      </w:r>
    </w:p>
    <w:p w14:paraId="71BBBCB6" w14:textId="77777777" w:rsidR="000566F9" w:rsidRPr="000566F9" w:rsidRDefault="000566F9" w:rsidP="000566F9">
      <w:pPr>
        <w:autoSpaceDE w:val="0"/>
        <w:autoSpaceDN w:val="0"/>
        <w:adjustRightInd w:val="0"/>
        <w:jc w:val="both"/>
      </w:pPr>
      <w:r w:rsidRPr="000566F9">
        <w:t>Пример:</w:t>
      </w:r>
    </w:p>
    <w:p w14:paraId="4A437C5D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Параметры вызова:</w:t>
      </w:r>
    </w:p>
    <w:p w14:paraId="1A06EB82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msid</w:t>
      </w:r>
      <w:r w:rsidRPr="000566F9">
        <w:t xml:space="preserve"> – </w:t>
      </w:r>
      <w:r w:rsidRPr="000566F9">
        <w:rPr>
          <w:lang w:val="en-US"/>
        </w:rPr>
        <w:t>DEF</w:t>
      </w:r>
      <w:r w:rsidRPr="000566F9">
        <w:t xml:space="preserve"> номера абонентов-получателей</w:t>
      </w:r>
    </w:p>
    <w:p w14:paraId="1685870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message</w:t>
      </w:r>
      <w:r w:rsidRPr="000566F9">
        <w:t xml:space="preserve"> - Сообщение соответствующему абоненту-получателю</w:t>
      </w:r>
    </w:p>
    <w:p w14:paraId="1B9A2F93" w14:textId="3D1C36CA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naming</w:t>
      </w:r>
      <w:r w:rsidRPr="000566F9">
        <w:t xml:space="preserve"> - Подпись </w:t>
      </w:r>
      <w:r w:rsidR="004D6EE0">
        <w:t>Абонента</w:t>
      </w:r>
    </w:p>
    <w:p w14:paraId="051FE2F0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validityPeriod</w:t>
      </w:r>
      <w:r w:rsidRPr="000566F9">
        <w:t xml:space="preserve"> - Время жизни сообщения</w:t>
      </w:r>
    </w:p>
    <w:p w14:paraId="3351BE12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login</w:t>
      </w:r>
      <w:r w:rsidRPr="000566F9">
        <w:t xml:space="preserve"> - Логин</w:t>
      </w:r>
    </w:p>
    <w:p w14:paraId="61F58ACF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password</w:t>
      </w:r>
      <w:r w:rsidRPr="000566F9">
        <w:t xml:space="preserve"> - Пароль</w:t>
      </w:r>
    </w:p>
    <w:p w14:paraId="23DB11F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Результат выполнения: </w:t>
      </w:r>
    </w:p>
    <w:p w14:paraId="264D5114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Msid</w:t>
      </w:r>
      <w:r w:rsidRPr="000566F9">
        <w:t xml:space="preserve"> – </w:t>
      </w:r>
      <w:r w:rsidRPr="000566F9">
        <w:rPr>
          <w:lang w:val="en-US"/>
        </w:rPr>
        <w:t>DEF</w:t>
      </w:r>
      <w:r w:rsidRPr="000566F9">
        <w:t xml:space="preserve"> номер абонента-получателя</w:t>
      </w:r>
    </w:p>
    <w:p w14:paraId="7F2C3B03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MessageID</w:t>
      </w:r>
      <w:r w:rsidRPr="000566F9">
        <w:t xml:space="preserve"> - ИД отправленного сообщения</w:t>
      </w:r>
    </w:p>
    <w:p w14:paraId="5EE0DE9E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 xml:space="preserve">Получение статусов отправленных сообщений. </w:t>
      </w:r>
    </w:p>
    <w:p w14:paraId="73C94F67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>Получение информации о доставке сообщений абонентам-получателям по нескольким сообщениям за один запрос к API.</w:t>
      </w:r>
    </w:p>
    <w:p w14:paraId="0CF813DD" w14:textId="77777777" w:rsidR="000566F9" w:rsidRPr="000566F9" w:rsidRDefault="000566F9" w:rsidP="000566F9">
      <w:pPr>
        <w:autoSpaceDE w:val="0"/>
        <w:autoSpaceDN w:val="0"/>
        <w:adjustRightInd w:val="0"/>
        <w:jc w:val="both"/>
      </w:pPr>
      <w:r w:rsidRPr="000566F9">
        <w:t>Пример:</w:t>
      </w:r>
    </w:p>
    <w:p w14:paraId="241EB910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Параметры вызова</w:t>
      </w:r>
    </w:p>
    <w:p w14:paraId="49AE61FE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messageIDs</w:t>
      </w:r>
      <w:r w:rsidRPr="000566F9">
        <w:t xml:space="preserve"> - Массив идентификаторов отправленных сообщений</w:t>
      </w:r>
    </w:p>
    <w:p w14:paraId="41F23C8B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login</w:t>
      </w:r>
      <w:r w:rsidRPr="000566F9">
        <w:t xml:space="preserve"> - Логин</w:t>
      </w:r>
    </w:p>
    <w:p w14:paraId="0509703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password</w:t>
      </w:r>
      <w:r w:rsidRPr="000566F9">
        <w:t xml:space="preserve"> - Пароль</w:t>
      </w:r>
    </w:p>
    <w:p w14:paraId="5622F85F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Результат выполнения </w:t>
      </w:r>
    </w:p>
    <w:p w14:paraId="169F412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MessageID</w:t>
      </w:r>
      <w:r w:rsidRPr="000566F9">
        <w:t xml:space="preserve"> - ИД отправленного сообщения</w:t>
      </w:r>
    </w:p>
    <w:p w14:paraId="769383E7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DeliveryStatus</w:t>
      </w:r>
      <w:r w:rsidRPr="000566F9">
        <w:t xml:space="preserve"> - Текущий статус доставки сообщения</w:t>
      </w:r>
    </w:p>
    <w:p w14:paraId="1438361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DeliveryDate</w:t>
      </w:r>
      <w:r w:rsidRPr="000566F9">
        <w:t xml:space="preserve"> - Дата, время обновления статуса сообщения</w:t>
      </w:r>
    </w:p>
    <w:p w14:paraId="4B801640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r w:rsidRPr="000566F9">
        <w:rPr>
          <w:lang w:val="en-US"/>
        </w:rPr>
        <w:t>PartCount</w:t>
      </w:r>
      <w:r w:rsidRPr="000566F9">
        <w:t xml:space="preserve"> - Количество тарифицируемых сообщений</w:t>
      </w:r>
    </w:p>
    <w:p w14:paraId="0BE285CC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 xml:space="preserve">Получение следующих статусов доставки сообщений: </w:t>
      </w:r>
    </w:p>
    <w:p w14:paraId="0C338FD8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Pending</w:t>
      </w:r>
      <w:r w:rsidRPr="000566F9">
        <w:t xml:space="preserve"> – сообщение поставлено в очередь на отправку;</w:t>
      </w:r>
    </w:p>
    <w:p w14:paraId="312215CE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Sent</w:t>
      </w:r>
      <w:r w:rsidRPr="000566F9">
        <w:t xml:space="preserve"> – сообщение отправлено;</w:t>
      </w:r>
    </w:p>
    <w:p w14:paraId="03AB4C7E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lastRenderedPageBreak/>
        <w:t xml:space="preserve">                </w:t>
      </w:r>
      <w:r w:rsidRPr="000566F9">
        <w:rPr>
          <w:lang w:val="en-US"/>
        </w:rPr>
        <w:t>NotSent</w:t>
      </w:r>
      <w:r w:rsidRPr="000566F9">
        <w:t xml:space="preserve"> – сообщение не отправлено;</w:t>
      </w:r>
    </w:p>
    <w:p w14:paraId="5DA22A48" w14:textId="7E6EB3A1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Delivered</w:t>
      </w:r>
      <w:r w:rsidRPr="000566F9">
        <w:t xml:space="preserve"> – сообщение успешно доставлено абоненту</w:t>
      </w:r>
      <w:r w:rsidR="004D6EE0">
        <w:t>-получателю</w:t>
      </w:r>
      <w:r w:rsidRPr="000566F9">
        <w:t>;</w:t>
      </w:r>
    </w:p>
    <w:p w14:paraId="313CE1F3" w14:textId="77EE15EE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NotDelivered</w:t>
      </w:r>
      <w:r w:rsidRPr="000566F9">
        <w:t xml:space="preserve"> – сообщение было отправлено, но не было доставлено абоненту</w:t>
      </w:r>
      <w:r w:rsidR="004D6EE0">
        <w:t>-получателю</w:t>
      </w:r>
      <w:r w:rsidRPr="000566F9">
        <w:t>;</w:t>
      </w:r>
    </w:p>
    <w:p w14:paraId="07B5004C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TimedOut</w:t>
      </w:r>
      <w:r w:rsidRPr="000566F9">
        <w:t xml:space="preserve"> – сообщение было отправлено, но не доставлено – истек срок ожидания статуса доставки;</w:t>
      </w:r>
    </w:p>
    <w:p w14:paraId="45D90EFE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Error</w:t>
      </w:r>
      <w:r w:rsidRPr="000566F9">
        <w:t xml:space="preserve"> – ошибка при отправке сообщения;</w:t>
      </w:r>
    </w:p>
    <w:p w14:paraId="332106A2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Failed</w:t>
      </w:r>
      <w:r w:rsidRPr="000566F9">
        <w:t xml:space="preserve"> – отправка через </w:t>
      </w:r>
      <w:r w:rsidRPr="000566F9">
        <w:rPr>
          <w:lang w:val="en-US"/>
        </w:rPr>
        <w:t>Viber</w:t>
      </w:r>
      <w:r w:rsidRPr="000566F9">
        <w:t xml:space="preserve"> не произведена;</w:t>
      </w:r>
    </w:p>
    <w:p w14:paraId="15083EF5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Read</w:t>
      </w:r>
      <w:r w:rsidRPr="000566F9">
        <w:t xml:space="preserve"> – сообщение доставлено пользователю </w:t>
      </w:r>
      <w:r w:rsidRPr="000566F9">
        <w:rPr>
          <w:lang w:val="en-US"/>
        </w:rPr>
        <w:t>Viber</w:t>
      </w:r>
      <w:r w:rsidRPr="000566F9">
        <w:t>.</w:t>
      </w:r>
    </w:p>
    <w:p w14:paraId="2ED8B0B3" w14:textId="23589CEB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32ADA2B" w14:textId="77777777" w:rsidR="000B6783" w:rsidRPr="000B6783" w:rsidRDefault="000B6783" w:rsidP="000B6783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Функциональные требования к услуге </w:t>
      </w:r>
    </w:p>
    <w:p w14:paraId="0FB98948" w14:textId="77777777" w:rsidR="000B6783" w:rsidRPr="000B6783" w:rsidRDefault="000B6783" w:rsidP="000B6783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5E008C72" w14:textId="5E842CDA" w:rsidR="000B6783" w:rsidRPr="000B6783" w:rsidRDefault="000B6783" w:rsidP="000B678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Производительность Интерфейса на отправку Сообщений должна быть не менее 50 сообщений/мин. </w:t>
      </w:r>
    </w:p>
    <w:p w14:paraId="5618CFAC" w14:textId="77777777" w:rsidR="000B6783" w:rsidRPr="000B6783" w:rsidRDefault="000B6783" w:rsidP="000B678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Интерфейс должен поддерживать приоритетность обработки и отправки сообщений, отправку сообщений по расписанию. </w:t>
      </w:r>
    </w:p>
    <w:p w14:paraId="10E3E6A8" w14:textId="77777777" w:rsidR="000B6783" w:rsidRPr="000B6783" w:rsidRDefault="000B6783" w:rsidP="000B678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Интерфейс должен обеспечить возможность: </w:t>
      </w:r>
    </w:p>
    <w:p w14:paraId="12148776" w14:textId="6076F12D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беспереб</w:t>
      </w:r>
      <w:r w:rsidR="007212D3">
        <w:t xml:space="preserve">ойной отправки Сообщений от 500 </w:t>
      </w:r>
      <w:r w:rsidRPr="000B6783">
        <w:t>000 (но не ограничиваясь) сообщений/месяц;</w:t>
      </w:r>
    </w:p>
    <w:p w14:paraId="389D77D5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создание/редактирование шаблонов сервисных сообщений с элементами авто-подстановки (авто-подстановка – это переменная, способная принимать любые значения);</w:t>
      </w:r>
    </w:p>
    <w:p w14:paraId="0C0B088A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отображение статуса обработки шаблонов сервисных сообщений;</w:t>
      </w:r>
    </w:p>
    <w:p w14:paraId="1E5347AA" w14:textId="2BF539CA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загруз</w:t>
      </w:r>
      <w:r w:rsidR="00DB607B">
        <w:t>ку списков для рассылки из файлов</w:t>
      </w:r>
      <w:r w:rsidRPr="000B6783">
        <w:t xml:space="preserve"> ф</w:t>
      </w:r>
      <w:r w:rsidR="00DB607B">
        <w:t xml:space="preserve">ормата xls </w:t>
      </w:r>
      <w:r w:rsidRPr="000B6783">
        <w:t>(xlsx);</w:t>
      </w:r>
    </w:p>
    <w:p w14:paraId="7BF0FAB4" w14:textId="7C36FFB4" w:rsidR="000B6783" w:rsidRPr="000B6783" w:rsidRDefault="008F7275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>
        <w:t>отправку</w:t>
      </w:r>
      <w:r w:rsidR="000B6783" w:rsidRPr="000B6783">
        <w:t xml:space="preserve"> сообщений в произвольный пери</w:t>
      </w:r>
      <w:r>
        <w:t>од времени, указанный Абонентом</w:t>
      </w:r>
      <w:r w:rsidR="000B6783" w:rsidRPr="000B6783">
        <w:t>;</w:t>
      </w:r>
    </w:p>
    <w:p w14:paraId="25236674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гибкие возможности для формирования статистики и отчетов за произвольный период времени со следующей информацией:</w:t>
      </w:r>
    </w:p>
    <w:p w14:paraId="5A1E2B55" w14:textId="32BF4512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>дата</w:t>
      </w:r>
      <w:r w:rsidR="00506C02">
        <w:t xml:space="preserve"> и время</w:t>
      </w:r>
      <w:r w:rsidRPr="000B6783">
        <w:t xml:space="preserve"> отправки/получения </w:t>
      </w:r>
      <w:r w:rsidR="00506C02">
        <w:t xml:space="preserve"> сообщений</w:t>
      </w:r>
    </w:p>
    <w:p w14:paraId="527148C0" w14:textId="6EC98E64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>тип сообщения (</w:t>
      </w:r>
      <w:r w:rsidR="00506C02">
        <w:t>шаблонированное</w:t>
      </w:r>
      <w:r w:rsidRPr="000B6783">
        <w:t>/</w:t>
      </w:r>
      <w:r w:rsidR="008F7275">
        <w:t>нешаблонированное</w:t>
      </w:r>
      <w:r w:rsidRPr="000B6783">
        <w:t>);</w:t>
      </w:r>
    </w:p>
    <w:p w14:paraId="5F00C4AA" w14:textId="358F204F" w:rsidR="000B6783" w:rsidRPr="000B6783" w:rsidRDefault="00506C02" w:rsidP="000B6783">
      <w:pPr>
        <w:numPr>
          <w:ilvl w:val="0"/>
          <w:numId w:val="22"/>
        </w:numPr>
        <w:ind w:left="1276"/>
      </w:pPr>
      <w:r>
        <w:t xml:space="preserve">телефонный </w:t>
      </w:r>
      <w:r w:rsidR="000B6783" w:rsidRPr="000B6783">
        <w:t>номер получателя;</w:t>
      </w:r>
    </w:p>
    <w:p w14:paraId="3B85A292" w14:textId="77777777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>текст сообщения;</w:t>
      </w:r>
    </w:p>
    <w:p w14:paraId="10BA9BB3" w14:textId="77777777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>статус доставки сообщения;</w:t>
      </w:r>
    </w:p>
    <w:p w14:paraId="61F3E1A4" w14:textId="77777777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>код ошибки (если не сообщение не доставлено).</w:t>
      </w:r>
    </w:p>
    <w:p w14:paraId="5BB56E72" w14:textId="349117D4" w:rsidR="000B6783" w:rsidRPr="000B6783" w:rsidRDefault="000B678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Интерфейс должен обеспечивать отправку сообщений с цифробуквенной подписью </w:t>
      </w:r>
      <w:r w:rsidR="00506C02">
        <w:rPr>
          <w:rFonts w:ascii="Times New Roman" w:hAnsi="Times New Roman" w:cs="Times New Roman"/>
          <w:sz w:val="24"/>
          <w:szCs w:val="24"/>
        </w:rPr>
        <w:t>Абонента</w:t>
      </w:r>
      <w:r w:rsidR="00506C02" w:rsidRPr="000B6783">
        <w:rPr>
          <w:rFonts w:ascii="Times New Roman" w:hAnsi="Times New Roman" w:cs="Times New Roman"/>
          <w:sz w:val="24"/>
          <w:szCs w:val="24"/>
        </w:rPr>
        <w:t xml:space="preserve"> </w:t>
      </w:r>
      <w:r w:rsidRPr="000B6783">
        <w:rPr>
          <w:rFonts w:ascii="Times New Roman" w:hAnsi="Times New Roman" w:cs="Times New Roman"/>
          <w:sz w:val="24"/>
          <w:szCs w:val="24"/>
        </w:rPr>
        <w:t xml:space="preserve">и логотипами учетной записи, указанными Абонентом в заявке Оператору для регистрации в интернет-сервисе Viber Message. Подпись </w:t>
      </w:r>
      <w:r w:rsidR="00506C02">
        <w:rPr>
          <w:rFonts w:ascii="Times New Roman" w:hAnsi="Times New Roman" w:cs="Times New Roman"/>
          <w:sz w:val="24"/>
          <w:szCs w:val="24"/>
        </w:rPr>
        <w:t>Абонента</w:t>
      </w:r>
      <w:r w:rsidR="00506C02" w:rsidRPr="000B6783">
        <w:rPr>
          <w:rFonts w:ascii="Times New Roman" w:hAnsi="Times New Roman" w:cs="Times New Roman"/>
          <w:sz w:val="24"/>
          <w:szCs w:val="24"/>
        </w:rPr>
        <w:t xml:space="preserve"> </w:t>
      </w:r>
      <w:r w:rsidRPr="000B6783">
        <w:rPr>
          <w:rFonts w:ascii="Times New Roman" w:hAnsi="Times New Roman" w:cs="Times New Roman"/>
          <w:sz w:val="24"/>
          <w:szCs w:val="24"/>
        </w:rPr>
        <w:t xml:space="preserve">может состоять из цифр и букв (латинских </w:t>
      </w:r>
      <w:r w:rsidR="00506C02">
        <w:rPr>
          <w:rFonts w:ascii="Times New Roman" w:hAnsi="Times New Roman" w:cs="Times New Roman"/>
          <w:sz w:val="24"/>
          <w:szCs w:val="24"/>
        </w:rPr>
        <w:t>или</w:t>
      </w:r>
      <w:r w:rsidRPr="000B6783">
        <w:rPr>
          <w:rFonts w:ascii="Times New Roman" w:hAnsi="Times New Roman" w:cs="Times New Roman"/>
          <w:sz w:val="24"/>
          <w:szCs w:val="24"/>
        </w:rPr>
        <w:t xml:space="preserve"> кириллических) длиной до 20 символов. Логотип учетной записи </w:t>
      </w:r>
      <w:r w:rsidR="00506C02">
        <w:rPr>
          <w:rFonts w:ascii="Times New Roman" w:hAnsi="Times New Roman" w:cs="Times New Roman"/>
          <w:sz w:val="24"/>
          <w:szCs w:val="24"/>
        </w:rPr>
        <w:t>Абонента</w:t>
      </w:r>
      <w:r w:rsidR="00506C02" w:rsidRPr="000B6783">
        <w:rPr>
          <w:rFonts w:ascii="Times New Roman" w:hAnsi="Times New Roman" w:cs="Times New Roman"/>
          <w:sz w:val="24"/>
          <w:szCs w:val="24"/>
        </w:rPr>
        <w:t xml:space="preserve"> </w:t>
      </w:r>
      <w:r w:rsidRPr="000B6783">
        <w:rPr>
          <w:rFonts w:ascii="Times New Roman" w:hAnsi="Times New Roman" w:cs="Times New Roman"/>
          <w:sz w:val="24"/>
          <w:szCs w:val="24"/>
        </w:rPr>
        <w:t>в Viber представляет из себя набор изображений формата PNG разрешения 130x130, 100x100, 65x65, 50x50 пикселей.</w:t>
      </w:r>
    </w:p>
    <w:p w14:paraId="5A5AEFF7" w14:textId="77777777" w:rsidR="000B6783" w:rsidRPr="000B6783" w:rsidRDefault="000B678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>Интерфейс должен обеспечивать следующее:</w:t>
      </w:r>
    </w:p>
    <w:p w14:paraId="6DB4CDCA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Формат кодирования символов в сообщениях Viber – Unicode.</w:t>
      </w:r>
    </w:p>
    <w:p w14:paraId="4C47B046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Максимальная длина сообщения Viber – до 1000 символов, включая пробелы и переносы строк.</w:t>
      </w:r>
    </w:p>
    <w:p w14:paraId="75424ADD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 xml:space="preserve">Возможность вставки в сообщения произвольных </w:t>
      </w:r>
      <w:r w:rsidRPr="000B6783">
        <w:rPr>
          <w:lang w:val="en-US"/>
        </w:rPr>
        <w:t>URL</w:t>
      </w:r>
      <w:r w:rsidRPr="000B6783">
        <w:t xml:space="preserve"> ссылок. </w:t>
      </w:r>
    </w:p>
    <w:p w14:paraId="0B3EED89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 xml:space="preserve">Возможность отображения </w:t>
      </w:r>
      <w:r w:rsidRPr="000B6783">
        <w:rPr>
          <w:lang w:val="en-US"/>
        </w:rPr>
        <w:t>URL</w:t>
      </w:r>
      <w:r w:rsidRPr="000B6783">
        <w:t xml:space="preserve"> cсылки в сообщении Viber в виде кнопки перехода с надписью «узнать».</w:t>
      </w:r>
    </w:p>
    <w:p w14:paraId="082B4DF4" w14:textId="3D4BECBE" w:rsidR="000B6783" w:rsidRPr="000B6783" w:rsidRDefault="000B678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Хранение </w:t>
      </w:r>
      <w:r w:rsidR="00354B4A">
        <w:rPr>
          <w:rFonts w:ascii="Times New Roman" w:hAnsi="Times New Roman" w:cs="Times New Roman"/>
          <w:sz w:val="24"/>
          <w:szCs w:val="24"/>
        </w:rPr>
        <w:t>отчетов</w:t>
      </w:r>
      <w:r w:rsidR="00354B4A" w:rsidRPr="000B6783">
        <w:rPr>
          <w:rFonts w:ascii="Times New Roman" w:hAnsi="Times New Roman" w:cs="Times New Roman"/>
          <w:sz w:val="24"/>
          <w:szCs w:val="24"/>
        </w:rPr>
        <w:t xml:space="preserve"> </w:t>
      </w:r>
      <w:r w:rsidRPr="000B6783">
        <w:rPr>
          <w:rFonts w:ascii="Times New Roman" w:hAnsi="Times New Roman" w:cs="Times New Roman"/>
          <w:sz w:val="24"/>
          <w:szCs w:val="24"/>
        </w:rPr>
        <w:t xml:space="preserve">отправленных Viber сообщений и данных статистики должно быть обеспечено на срок не менее 3 месяцев на информационных ресурсах Оператора, либо должна быть организована возможность экспорта всех </w:t>
      </w:r>
      <w:r w:rsidR="00354B4A">
        <w:rPr>
          <w:rFonts w:ascii="Times New Roman" w:hAnsi="Times New Roman" w:cs="Times New Roman"/>
          <w:sz w:val="24"/>
          <w:szCs w:val="24"/>
        </w:rPr>
        <w:t xml:space="preserve">отчетов и </w:t>
      </w:r>
      <w:r w:rsidRPr="000B6783">
        <w:rPr>
          <w:rFonts w:ascii="Times New Roman" w:hAnsi="Times New Roman" w:cs="Times New Roman"/>
          <w:sz w:val="24"/>
          <w:szCs w:val="24"/>
        </w:rPr>
        <w:t>данных для локального хранения на ресурсах Абонента.</w:t>
      </w:r>
    </w:p>
    <w:p w14:paraId="005A516D" w14:textId="24C60EDD" w:rsidR="000B6783" w:rsidRPr="00EB1600" w:rsidRDefault="00EB1600" w:rsidP="00EB1600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EB1600">
        <w:rPr>
          <w:rFonts w:ascii="Times New Roman" w:hAnsi="Times New Roman" w:cs="Times New Roman"/>
          <w:sz w:val="24"/>
          <w:szCs w:val="24"/>
        </w:rPr>
        <w:t xml:space="preserve">Исполнитель обязан обеспечить возможность заказа отчетов по доставленным Viber-сообщениям на e-mail посредством автоматической периодической рассылки отчетов или обеспечить возможность заказа отчета через техническую службу </w:t>
      </w:r>
      <w:r w:rsidR="00354B4A">
        <w:rPr>
          <w:rFonts w:ascii="Times New Roman" w:hAnsi="Times New Roman" w:cs="Times New Roman"/>
          <w:sz w:val="24"/>
          <w:szCs w:val="24"/>
        </w:rPr>
        <w:t>Оператора</w:t>
      </w:r>
      <w:r w:rsidRPr="00EB1600">
        <w:rPr>
          <w:rFonts w:ascii="Times New Roman" w:hAnsi="Times New Roman" w:cs="Times New Roman"/>
          <w:sz w:val="24"/>
          <w:szCs w:val="24"/>
        </w:rPr>
        <w:t>.</w:t>
      </w:r>
    </w:p>
    <w:p w14:paraId="5FAB7BAD" w14:textId="5D3505F5" w:rsidR="00EB1600" w:rsidRDefault="00EB1600" w:rsidP="00EB1600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EB1600">
        <w:rPr>
          <w:rFonts w:ascii="Times New Roman" w:hAnsi="Times New Roman" w:cs="Times New Roman"/>
          <w:sz w:val="24"/>
          <w:szCs w:val="24"/>
        </w:rPr>
        <w:t xml:space="preserve">Список e-mail </w:t>
      </w:r>
      <w:r>
        <w:rPr>
          <w:rFonts w:ascii="Times New Roman" w:hAnsi="Times New Roman" w:cs="Times New Roman"/>
          <w:sz w:val="24"/>
          <w:szCs w:val="24"/>
        </w:rPr>
        <w:t xml:space="preserve">для доставки отчетов </w:t>
      </w:r>
      <w:r w:rsidRPr="00EB1600">
        <w:rPr>
          <w:rFonts w:ascii="Times New Roman" w:hAnsi="Times New Roman" w:cs="Times New Roman"/>
          <w:sz w:val="24"/>
          <w:szCs w:val="24"/>
        </w:rPr>
        <w:t>должен управляться в личном кабинете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B1600">
        <w:rPr>
          <w:rFonts w:ascii="Times New Roman" w:hAnsi="Times New Roman" w:cs="Times New Roman"/>
          <w:sz w:val="24"/>
          <w:szCs w:val="24"/>
        </w:rPr>
        <w:t xml:space="preserve"> на портале или может быть передан </w:t>
      </w:r>
      <w:r w:rsidR="00354B4A">
        <w:rPr>
          <w:rFonts w:ascii="Times New Roman" w:hAnsi="Times New Roman" w:cs="Times New Roman"/>
          <w:sz w:val="24"/>
          <w:szCs w:val="24"/>
        </w:rPr>
        <w:t>Оператору</w:t>
      </w:r>
      <w:r w:rsidR="00354B4A" w:rsidRPr="00EB1600">
        <w:rPr>
          <w:rFonts w:ascii="Times New Roman" w:hAnsi="Times New Roman" w:cs="Times New Roman"/>
          <w:sz w:val="24"/>
          <w:szCs w:val="24"/>
        </w:rPr>
        <w:t xml:space="preserve"> </w:t>
      </w:r>
      <w:r w:rsidRPr="00EB1600">
        <w:rPr>
          <w:rFonts w:ascii="Times New Roman" w:hAnsi="Times New Roman" w:cs="Times New Roman"/>
          <w:sz w:val="24"/>
          <w:szCs w:val="24"/>
        </w:rPr>
        <w:t>для осуществления рассылки отчетов через техническую службу</w:t>
      </w:r>
      <w:r>
        <w:rPr>
          <w:rFonts w:ascii="Times New Roman" w:hAnsi="Times New Roman" w:cs="Times New Roman"/>
          <w:sz w:val="24"/>
          <w:szCs w:val="24"/>
        </w:rPr>
        <w:t xml:space="preserve"> поддержки</w:t>
      </w:r>
      <w:r w:rsidRPr="00EB16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58B17A" w14:textId="56326164" w:rsidR="00722503" w:rsidRPr="000B6783" w:rsidRDefault="00722503" w:rsidP="00EB1600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невозможности </w:t>
      </w:r>
      <w:r w:rsidRPr="00722503">
        <w:rPr>
          <w:rFonts w:ascii="Times New Roman" w:hAnsi="Times New Roman" w:cs="Times New Roman"/>
          <w:sz w:val="24"/>
          <w:szCs w:val="24"/>
        </w:rPr>
        <w:t>создание/редактирование шаблонов сервисных сообщений</w:t>
      </w:r>
      <w:r>
        <w:rPr>
          <w:rFonts w:ascii="Times New Roman" w:hAnsi="Times New Roman" w:cs="Times New Roman"/>
          <w:sz w:val="24"/>
          <w:szCs w:val="24"/>
        </w:rPr>
        <w:t xml:space="preserve"> через Интерфейс услуги, Оператором должна быть обеспечена возможность принимать заявки на </w:t>
      </w:r>
      <w:r w:rsidRPr="00722503">
        <w:rPr>
          <w:rFonts w:ascii="Times New Roman" w:hAnsi="Times New Roman" w:cs="Times New Roman"/>
          <w:sz w:val="24"/>
          <w:szCs w:val="24"/>
        </w:rPr>
        <w:t xml:space="preserve">создание/редактирование </w:t>
      </w:r>
      <w:r>
        <w:rPr>
          <w:rFonts w:ascii="Times New Roman" w:hAnsi="Times New Roman" w:cs="Times New Roman"/>
          <w:sz w:val="24"/>
          <w:szCs w:val="24"/>
        </w:rPr>
        <w:t xml:space="preserve">шаблонов по заявке Абонента через службу технической поддержки  </w:t>
      </w:r>
      <w:r w:rsidR="00354B4A">
        <w:rPr>
          <w:rFonts w:ascii="Times New Roman" w:hAnsi="Times New Roman" w:cs="Times New Roman"/>
          <w:sz w:val="24"/>
          <w:szCs w:val="24"/>
        </w:rPr>
        <w:t>Оператора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88B0ED" w14:textId="0E2F8CE3" w:rsidR="000B6783" w:rsidRDefault="000B678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4C8B3A3" w14:textId="12D8039B" w:rsidR="007212D3" w:rsidRPr="007212D3" w:rsidRDefault="007212D3" w:rsidP="007212D3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Требования к организации и уровню технической поддержки </w:t>
      </w:r>
      <w:r w:rsidR="00354B4A">
        <w:rPr>
          <w:rFonts w:ascii="Times New Roman" w:hAnsi="Times New Roman" w:cs="Times New Roman"/>
          <w:sz w:val="24"/>
          <w:szCs w:val="24"/>
        </w:rPr>
        <w:t>Оператора</w:t>
      </w:r>
      <w:r w:rsidR="003040FA">
        <w:rPr>
          <w:rFonts w:ascii="Times New Roman" w:hAnsi="Times New Roman" w:cs="Times New Roman"/>
          <w:sz w:val="24"/>
          <w:szCs w:val="24"/>
        </w:rPr>
        <w:t>.</w:t>
      </w:r>
    </w:p>
    <w:p w14:paraId="0B237438" w14:textId="77777777" w:rsidR="007212D3" w:rsidRPr="007212D3" w:rsidRDefault="007212D3" w:rsidP="007212D3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62A03B8B" w14:textId="770B64B5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Оператор должен обеспечить круглосуточный режим работы по оказанию услуги, за исключением случаев проведения работ по техническому обслуживанию, а также других регламентных работ. При этом Оператор должен проинформировать Абонента о проведении плановых технических работ не менее, чем за 3 (три) календарных дня.</w:t>
      </w:r>
    </w:p>
    <w:p w14:paraId="381940B4" w14:textId="7A38C3F1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Оператором должна быть организована техническая поддержка оказания услуги Абоненту. Прием заявок (обращений) пользователей </w:t>
      </w:r>
      <w:r w:rsidR="00A76428">
        <w:rPr>
          <w:rFonts w:ascii="Times New Roman" w:hAnsi="Times New Roman" w:cs="Times New Roman"/>
          <w:sz w:val="24"/>
          <w:szCs w:val="24"/>
        </w:rPr>
        <w:t>Услуги</w:t>
      </w:r>
      <w:r w:rsidRPr="007212D3">
        <w:rPr>
          <w:rFonts w:ascii="Times New Roman" w:hAnsi="Times New Roman" w:cs="Times New Roman"/>
          <w:sz w:val="24"/>
          <w:szCs w:val="24"/>
        </w:rPr>
        <w:t xml:space="preserve"> должна проводиться с понедельника по пятницу с 9:00 до 18:00 по Иркутскому времени. В выходные и праздничные дни услуги по технической поддержке Абонента могут не предоставляться, исключение составляют случаи переноса рабочих дней на выходные специальными постановлениями Правительства РФ.</w:t>
      </w:r>
    </w:p>
    <w:p w14:paraId="3BD400DF" w14:textId="5AB0B2AF" w:rsid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Взаимодействие с технической службой поддержки Оператора должна осуществляться по электронной почте и/или телефону.</w:t>
      </w:r>
    </w:p>
    <w:p w14:paraId="47C3C32F" w14:textId="53CD70D2" w:rsidR="00722503" w:rsidRPr="007212D3" w:rsidRDefault="00A76428" w:rsidP="00A76428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Оператор должен обеспечить обработку выполнения </w:t>
      </w:r>
      <w:r w:rsidRPr="00A76428">
        <w:rPr>
          <w:rFonts w:ascii="Times New Roman" w:hAnsi="Times New Roman" w:cs="Times New Roman"/>
          <w:sz w:val="24"/>
          <w:szCs w:val="24"/>
        </w:rPr>
        <w:t xml:space="preserve">заявок (обращений) пользователей </w:t>
      </w:r>
      <w:r>
        <w:rPr>
          <w:rFonts w:ascii="Times New Roman" w:hAnsi="Times New Roman" w:cs="Times New Roman"/>
          <w:sz w:val="24"/>
          <w:szCs w:val="24"/>
        </w:rPr>
        <w:t xml:space="preserve">Услуги в течении 24 часов с момента подачи заявки.   </w:t>
      </w:r>
      <w:r w:rsidR="007225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24FCA" w14:textId="77777777" w:rsidR="007212D3" w:rsidRPr="007212D3" w:rsidRDefault="007212D3" w:rsidP="007212D3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Требования информационной безопасности</w:t>
      </w:r>
    </w:p>
    <w:p w14:paraId="5EF9CBA8" w14:textId="77777777" w:rsidR="007212D3" w:rsidRPr="007212D3" w:rsidRDefault="007212D3" w:rsidP="007212D3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582BDDFC" w14:textId="50155F67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Оператор не должен производить какую-либо обработку, модификацию, систематизацию или иное действие с данными, полученными от Абонента, которые не требуются непосредственно для оказания услуги.</w:t>
      </w:r>
    </w:p>
    <w:p w14:paraId="25EFF214" w14:textId="64B5E980" w:rsidR="007212D3" w:rsidRPr="007212D3" w:rsidRDefault="007212D3" w:rsidP="00F600AD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Оператор не имеет права передавать любые полученные от Абонента данные третьим лицам</w:t>
      </w:r>
      <w:r w:rsidR="00670E76">
        <w:rPr>
          <w:rFonts w:ascii="Times New Roman" w:hAnsi="Times New Roman" w:cs="Times New Roman"/>
          <w:sz w:val="24"/>
          <w:szCs w:val="24"/>
        </w:rPr>
        <w:t xml:space="preserve">, </w:t>
      </w:r>
      <w:r w:rsidR="00670E76" w:rsidRPr="00670E76">
        <w:rPr>
          <w:rFonts w:ascii="Times New Roman" w:hAnsi="Times New Roman" w:cs="Times New Roman"/>
          <w:sz w:val="24"/>
          <w:szCs w:val="24"/>
        </w:rPr>
        <w:t>за исключением сообщений</w:t>
      </w:r>
      <w:r w:rsidR="00F600AD">
        <w:rPr>
          <w:rFonts w:ascii="Times New Roman" w:hAnsi="Times New Roman" w:cs="Times New Roman"/>
          <w:sz w:val="24"/>
          <w:szCs w:val="24"/>
        </w:rPr>
        <w:t xml:space="preserve"> </w:t>
      </w:r>
      <w:r w:rsidR="00F600AD">
        <w:rPr>
          <w:rFonts w:ascii="Times New Roman" w:hAnsi="Times New Roman" w:cs="Times New Roman"/>
          <w:sz w:val="24"/>
          <w:szCs w:val="24"/>
          <w:lang w:val="en-US"/>
        </w:rPr>
        <w:t>Viber</w:t>
      </w:r>
      <w:r w:rsidR="00670E76" w:rsidRPr="00670E76">
        <w:rPr>
          <w:rFonts w:ascii="Times New Roman" w:hAnsi="Times New Roman" w:cs="Times New Roman"/>
          <w:sz w:val="24"/>
          <w:szCs w:val="24"/>
        </w:rPr>
        <w:t>, рассылаемых в ходе</w:t>
      </w:r>
      <w:r w:rsidR="00F600AD">
        <w:rPr>
          <w:rFonts w:ascii="Times New Roman" w:hAnsi="Times New Roman" w:cs="Times New Roman"/>
          <w:sz w:val="24"/>
          <w:szCs w:val="24"/>
        </w:rPr>
        <w:t xml:space="preserve"> исполнения настоящего договора.</w:t>
      </w:r>
    </w:p>
    <w:p w14:paraId="0126A177" w14:textId="77777777" w:rsidR="007212D3" w:rsidRPr="007212D3" w:rsidRDefault="007212D3" w:rsidP="007212D3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Финансовые требования</w:t>
      </w:r>
    </w:p>
    <w:p w14:paraId="44C9B664" w14:textId="77777777" w:rsidR="007212D3" w:rsidRPr="007212D3" w:rsidRDefault="007212D3" w:rsidP="007212D3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420D0E8C" w14:textId="243F0887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Отправляемые сообщения должны разделяться интерфейсом на </w:t>
      </w:r>
      <w:r w:rsidR="00354B4A">
        <w:rPr>
          <w:rFonts w:ascii="Times New Roman" w:hAnsi="Times New Roman" w:cs="Times New Roman"/>
          <w:sz w:val="24"/>
          <w:szCs w:val="24"/>
        </w:rPr>
        <w:t>шаблонированные</w:t>
      </w:r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Pr="007212D3">
        <w:rPr>
          <w:rFonts w:ascii="Times New Roman" w:hAnsi="Times New Roman" w:cs="Times New Roman"/>
          <w:sz w:val="24"/>
          <w:szCs w:val="24"/>
        </w:rPr>
        <w:t>и нешаблонированные</w:t>
      </w:r>
      <w:r w:rsidR="00DB6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разной стоимостью тарификации.</w:t>
      </w:r>
    </w:p>
    <w:p w14:paraId="09F3F32C" w14:textId="2136E67B" w:rsidR="007212D3" w:rsidRPr="007212D3" w:rsidRDefault="00DB607B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 оказания услуги Оператор п</w:t>
      </w:r>
      <w:r>
        <w:rPr>
          <w:rFonts w:ascii="Times New Roman" w:hAnsi="Times New Roman" w:cs="Times New Roman"/>
          <w:sz w:val="24"/>
          <w:szCs w:val="24"/>
        </w:rPr>
        <w:t>редоставляет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 пакет </w:t>
      </w:r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7212D3">
        <w:rPr>
          <w:rFonts w:ascii="Times New Roman" w:hAnsi="Times New Roman" w:cs="Times New Roman"/>
          <w:sz w:val="24"/>
          <w:szCs w:val="24"/>
        </w:rPr>
        <w:t>сообщений с фиксированным объемом и стоимостью (тарифом) за один календарный месяц.</w:t>
      </w:r>
    </w:p>
    <w:p w14:paraId="6EC4838C" w14:textId="039C2CE3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Тарификация </w:t>
      </w:r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Pr="007212D3">
        <w:rPr>
          <w:rFonts w:ascii="Times New Roman" w:hAnsi="Times New Roman" w:cs="Times New Roman"/>
          <w:sz w:val="24"/>
          <w:szCs w:val="24"/>
        </w:rPr>
        <w:t>сообщений должна осуществляться в следующем порядке:</w:t>
      </w:r>
    </w:p>
    <w:p w14:paraId="29217CAA" w14:textId="77777777" w:rsidR="00AF0AEE" w:rsidRPr="00AF0AEE" w:rsidRDefault="00AF0AEE" w:rsidP="00AF0AEE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2C868CCE" w14:textId="77777777" w:rsidR="00AF0AEE" w:rsidRPr="00AF0AEE" w:rsidRDefault="00AF0AEE" w:rsidP="00AF0AEE">
      <w:pPr>
        <w:pStyle w:val="af3"/>
        <w:numPr>
          <w:ilvl w:val="1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327E8EE1" w14:textId="77777777" w:rsidR="00AF0AEE" w:rsidRPr="00AF0AEE" w:rsidRDefault="00AF0AEE" w:rsidP="00AF0AEE">
      <w:pPr>
        <w:pStyle w:val="af3"/>
        <w:numPr>
          <w:ilvl w:val="1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69D2D56E" w14:textId="77777777" w:rsidR="00AF0AEE" w:rsidRPr="00AF0AEE" w:rsidRDefault="00AF0AEE" w:rsidP="00AF0AEE">
      <w:pPr>
        <w:pStyle w:val="af3"/>
        <w:numPr>
          <w:ilvl w:val="1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03F78447" w14:textId="03CC41A0" w:rsidR="007212D3" w:rsidRPr="007212D3" w:rsidRDefault="009B5CE5" w:rsidP="00FB3F12">
      <w:pPr>
        <w:pStyle w:val="-2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6.3.1</w:t>
      </w:r>
      <w:r w:rsidR="004D6E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275">
        <w:rPr>
          <w:rFonts w:ascii="Times New Roman" w:hAnsi="Times New Roman" w:cs="Times New Roman"/>
          <w:sz w:val="24"/>
          <w:szCs w:val="24"/>
        </w:rPr>
        <w:t xml:space="preserve">Количество отправленных </w:t>
      </w:r>
      <w:r w:rsidR="00354B4A">
        <w:rPr>
          <w:rFonts w:ascii="Times New Roman" w:hAnsi="Times New Roman" w:cs="Times New Roman"/>
          <w:sz w:val="24"/>
          <w:szCs w:val="24"/>
        </w:rPr>
        <w:t xml:space="preserve">шаблонированных </w:t>
      </w:r>
      <w:r w:rsidR="008F7275">
        <w:rPr>
          <w:rFonts w:ascii="Times New Roman" w:hAnsi="Times New Roman" w:cs="Times New Roman"/>
          <w:sz w:val="24"/>
          <w:szCs w:val="24"/>
        </w:rPr>
        <w:t>сообщений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 списывается  из объема пакета </w:t>
      </w:r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сообщений. </w:t>
      </w:r>
      <w:r w:rsidR="00CF6B4C">
        <w:rPr>
          <w:rFonts w:ascii="Times New Roman" w:hAnsi="Times New Roman" w:cs="Times New Roman"/>
          <w:sz w:val="24"/>
          <w:szCs w:val="24"/>
        </w:rPr>
        <w:t>В</w:t>
      </w:r>
      <w:r w:rsidR="00CF6B4C" w:rsidRPr="00CF6B4C">
        <w:rPr>
          <w:rFonts w:ascii="Times New Roman" w:hAnsi="Times New Roman" w:cs="Times New Roman"/>
          <w:sz w:val="24"/>
          <w:szCs w:val="24"/>
        </w:rPr>
        <w:t xml:space="preserve"> объеме пакета </w:t>
      </w:r>
      <w:r w:rsidR="00354B4A">
        <w:rPr>
          <w:rFonts w:ascii="Times New Roman" w:hAnsi="Times New Roman" w:cs="Times New Roman"/>
          <w:sz w:val="24"/>
          <w:szCs w:val="24"/>
        </w:rPr>
        <w:t xml:space="preserve">шаблонированных сообщений </w:t>
      </w:r>
      <w:r w:rsidR="00CF6B4C">
        <w:rPr>
          <w:rFonts w:ascii="Times New Roman" w:hAnsi="Times New Roman" w:cs="Times New Roman"/>
          <w:sz w:val="24"/>
          <w:szCs w:val="24"/>
        </w:rPr>
        <w:t>стоимость каждого отправленного сообщения списывается</w:t>
      </w:r>
      <w:r w:rsidR="0007549C">
        <w:rPr>
          <w:rFonts w:ascii="Times New Roman" w:hAnsi="Times New Roman" w:cs="Times New Roman"/>
          <w:sz w:val="24"/>
          <w:szCs w:val="24"/>
        </w:rPr>
        <w:t xml:space="preserve"> </w:t>
      </w:r>
      <w:r w:rsidR="00CF6B4C" w:rsidRPr="00CF6B4C">
        <w:rPr>
          <w:rFonts w:ascii="Times New Roman" w:hAnsi="Times New Roman" w:cs="Times New Roman"/>
          <w:sz w:val="24"/>
          <w:szCs w:val="24"/>
        </w:rPr>
        <w:t xml:space="preserve">из ежемесячной платы за пакет </w:t>
      </w:r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r w:rsidR="00354B4A" w:rsidRPr="00CF6B4C">
        <w:rPr>
          <w:rFonts w:ascii="Times New Roman" w:hAnsi="Times New Roman" w:cs="Times New Roman"/>
          <w:sz w:val="24"/>
          <w:szCs w:val="24"/>
        </w:rPr>
        <w:t xml:space="preserve"> </w:t>
      </w:r>
      <w:r w:rsidR="00CF6B4C" w:rsidRPr="00CF6B4C">
        <w:rPr>
          <w:rFonts w:ascii="Times New Roman" w:hAnsi="Times New Roman" w:cs="Times New Roman"/>
          <w:sz w:val="24"/>
          <w:szCs w:val="24"/>
        </w:rPr>
        <w:t>сообщений</w:t>
      </w:r>
      <w:r w:rsidR="00CF6B4C">
        <w:rPr>
          <w:rFonts w:ascii="Times New Roman" w:hAnsi="Times New Roman" w:cs="Times New Roman"/>
          <w:sz w:val="24"/>
          <w:szCs w:val="24"/>
        </w:rPr>
        <w:t>.</w:t>
      </w:r>
    </w:p>
    <w:p w14:paraId="499A595B" w14:textId="4DFE5BD5" w:rsidR="007212D3" w:rsidRDefault="009B5CE5" w:rsidP="00FB3F12">
      <w:pPr>
        <w:pStyle w:val="-2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6.3.2</w:t>
      </w:r>
      <w:r w:rsidR="004D6E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После списания полного объема пакета </w:t>
      </w:r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сообщений тарификация отравленных </w:t>
      </w:r>
      <w:r w:rsidR="00354B4A">
        <w:rPr>
          <w:rFonts w:ascii="Times New Roman" w:hAnsi="Times New Roman" w:cs="Times New Roman"/>
          <w:sz w:val="24"/>
          <w:szCs w:val="24"/>
        </w:rPr>
        <w:t xml:space="preserve">шаблонированных </w:t>
      </w:r>
      <w:r w:rsidR="007212D3" w:rsidRPr="007212D3">
        <w:rPr>
          <w:rFonts w:ascii="Times New Roman" w:hAnsi="Times New Roman" w:cs="Times New Roman"/>
          <w:sz w:val="24"/>
          <w:szCs w:val="24"/>
        </w:rPr>
        <w:t>Сообщени</w:t>
      </w:r>
      <w:r w:rsidR="008F7275">
        <w:rPr>
          <w:rFonts w:ascii="Times New Roman" w:hAnsi="Times New Roman" w:cs="Times New Roman"/>
          <w:sz w:val="24"/>
          <w:szCs w:val="24"/>
        </w:rPr>
        <w:t xml:space="preserve">й идет по стоимости за 1(одно) </w:t>
      </w:r>
      <w:r w:rsidR="00354B4A">
        <w:rPr>
          <w:rFonts w:ascii="Times New Roman" w:hAnsi="Times New Roman" w:cs="Times New Roman"/>
          <w:sz w:val="24"/>
          <w:szCs w:val="24"/>
        </w:rPr>
        <w:t xml:space="preserve">шаблонированное </w:t>
      </w:r>
      <w:r w:rsidR="008F7275">
        <w:rPr>
          <w:rFonts w:ascii="Times New Roman" w:hAnsi="Times New Roman" w:cs="Times New Roman"/>
          <w:sz w:val="24"/>
          <w:szCs w:val="24"/>
        </w:rPr>
        <w:t>с</w:t>
      </w:r>
      <w:r w:rsidR="007212D3" w:rsidRPr="007212D3">
        <w:rPr>
          <w:rFonts w:ascii="Times New Roman" w:hAnsi="Times New Roman" w:cs="Times New Roman"/>
          <w:sz w:val="24"/>
          <w:szCs w:val="24"/>
        </w:rPr>
        <w:t>ообщение сверх пакета.</w:t>
      </w:r>
    </w:p>
    <w:p w14:paraId="5C77A137" w14:textId="6A400F95" w:rsidR="008F7275" w:rsidRPr="007212D3" w:rsidRDefault="009B5CE5" w:rsidP="00FB3F12">
      <w:pPr>
        <w:pStyle w:val="-2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6.3.3</w:t>
      </w:r>
      <w:r w:rsidR="004D6EE0">
        <w:rPr>
          <w:rFonts w:ascii="Times New Roman" w:hAnsi="Times New Roman" w:cs="Times New Roman"/>
          <w:sz w:val="24"/>
          <w:szCs w:val="24"/>
        </w:rPr>
        <w:t xml:space="preserve">. </w:t>
      </w:r>
      <w:r w:rsidR="008F7275">
        <w:rPr>
          <w:rFonts w:ascii="Times New Roman" w:hAnsi="Times New Roman" w:cs="Times New Roman"/>
          <w:sz w:val="24"/>
          <w:szCs w:val="24"/>
        </w:rPr>
        <w:t>В случае если сообщение не соответс</w:t>
      </w:r>
      <w:r w:rsidR="007416D9">
        <w:rPr>
          <w:rFonts w:ascii="Times New Roman" w:hAnsi="Times New Roman" w:cs="Times New Roman"/>
          <w:sz w:val="24"/>
          <w:szCs w:val="24"/>
        </w:rPr>
        <w:t>т</w:t>
      </w:r>
      <w:r w:rsidR="008F7275">
        <w:rPr>
          <w:rFonts w:ascii="Times New Roman" w:hAnsi="Times New Roman" w:cs="Times New Roman"/>
          <w:sz w:val="24"/>
          <w:szCs w:val="24"/>
        </w:rPr>
        <w:t>вует шаблону, то его тарификация осуществляется по стоимости нешабл</w:t>
      </w:r>
      <w:bookmarkStart w:id="2" w:name="_GoBack"/>
      <w:bookmarkEnd w:id="2"/>
      <w:r w:rsidR="008F7275">
        <w:rPr>
          <w:rFonts w:ascii="Times New Roman" w:hAnsi="Times New Roman" w:cs="Times New Roman"/>
          <w:sz w:val="24"/>
          <w:szCs w:val="24"/>
        </w:rPr>
        <w:t xml:space="preserve">онируемого сообщения.  </w:t>
      </w:r>
    </w:p>
    <w:p w14:paraId="4162CF6D" w14:textId="3BDA8C10" w:rsidR="007212D3" w:rsidRPr="007212D3" w:rsidRDefault="007212D3" w:rsidP="00AF0AEE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Расчет производится за количество Сообщений, </w:t>
      </w:r>
      <w:r w:rsidR="002C107F">
        <w:rPr>
          <w:rFonts w:ascii="Times New Roman" w:hAnsi="Times New Roman" w:cs="Times New Roman"/>
          <w:sz w:val="24"/>
          <w:szCs w:val="24"/>
        </w:rPr>
        <w:t>отправленных</w:t>
      </w:r>
      <w:r w:rsidR="005E699D">
        <w:rPr>
          <w:rFonts w:ascii="Times New Roman" w:hAnsi="Times New Roman" w:cs="Times New Roman"/>
          <w:sz w:val="24"/>
          <w:szCs w:val="24"/>
        </w:rPr>
        <w:t xml:space="preserve"> Пользователям за о</w:t>
      </w:r>
      <w:r w:rsidRPr="007212D3">
        <w:rPr>
          <w:rFonts w:ascii="Times New Roman" w:hAnsi="Times New Roman" w:cs="Times New Roman"/>
          <w:sz w:val="24"/>
          <w:szCs w:val="24"/>
        </w:rPr>
        <w:t>тчетный период.</w:t>
      </w:r>
    </w:p>
    <w:p w14:paraId="02E88212" w14:textId="0B101903" w:rsidR="007212D3" w:rsidRPr="007212D3" w:rsidRDefault="007212D3" w:rsidP="00AF0AEE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Ориентировочный объем за один календарный месяц составит от 60 000 и более отправляемых </w:t>
      </w:r>
      <w:r w:rsidR="009B5CE5">
        <w:rPr>
          <w:rFonts w:ascii="Times New Roman" w:hAnsi="Times New Roman" w:cs="Times New Roman"/>
          <w:sz w:val="24"/>
          <w:szCs w:val="24"/>
        </w:rPr>
        <w:t xml:space="preserve">шаблонированных </w:t>
      </w:r>
      <w:r w:rsidRPr="007212D3">
        <w:rPr>
          <w:rFonts w:ascii="Times New Roman" w:hAnsi="Times New Roman" w:cs="Times New Roman"/>
          <w:sz w:val="24"/>
          <w:szCs w:val="24"/>
        </w:rPr>
        <w:t xml:space="preserve">сообщений. </w:t>
      </w:r>
    </w:p>
    <w:p w14:paraId="3322A607" w14:textId="77777777" w:rsidR="007212D3" w:rsidRPr="007212D3" w:rsidRDefault="007212D3" w:rsidP="00AF0AEE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Требования к Оператору</w:t>
      </w:r>
    </w:p>
    <w:p w14:paraId="0B9C34CD" w14:textId="77777777" w:rsidR="00AF0AEE" w:rsidRPr="00AF0AEE" w:rsidRDefault="00AF0AEE" w:rsidP="00AF0AEE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53481AE8" w14:textId="41CF4BEE" w:rsidR="007212D3" w:rsidRPr="007212D3" w:rsidRDefault="00F647CB" w:rsidP="00AF0AEE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F647CB">
        <w:rPr>
          <w:rFonts w:ascii="Times New Roman" w:hAnsi="Times New Roman" w:cs="Times New Roman"/>
          <w:sz w:val="24"/>
          <w:szCs w:val="24"/>
        </w:rPr>
        <w:t>Применять организационные и технические меры, предусмотренн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647CB">
        <w:rPr>
          <w:rFonts w:ascii="Times New Roman" w:hAnsi="Times New Roman" w:cs="Times New Roman"/>
          <w:sz w:val="24"/>
          <w:szCs w:val="24"/>
        </w:rPr>
        <w:t xml:space="preserve"> статьями 18.1 и 19 ФЗ «О персональных данных», при автоматизированной обработке персональных данных физических лиц, которые состоят в договорных отношениях с заказчиком, с передачей информации  по сети Интернет</w:t>
      </w:r>
      <w:r w:rsidR="007212D3" w:rsidRPr="007212D3">
        <w:rPr>
          <w:rFonts w:ascii="Times New Roman" w:hAnsi="Times New Roman" w:cs="Times New Roman"/>
          <w:sz w:val="24"/>
          <w:szCs w:val="24"/>
        </w:rPr>
        <w:t>.</w:t>
      </w:r>
    </w:p>
    <w:p w14:paraId="42EE4C93" w14:textId="0CB4F774" w:rsidR="007212D3" w:rsidRPr="00F647CB" w:rsidRDefault="00F647CB" w:rsidP="00AF0AEE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F647CB">
        <w:rPr>
          <w:rFonts w:ascii="Times New Roman" w:hAnsi="Times New Roman" w:cs="Times New Roman"/>
          <w:sz w:val="24"/>
          <w:szCs w:val="24"/>
        </w:rPr>
        <w:lastRenderedPageBreak/>
        <w:t>Оператор должен обладать действующей лицензией на право оказания телематических услуг связи, выданными Федеральной службой по надзору в сфере связи, информационных технологий и массовых коммуникаций Российской Федерации</w:t>
      </w:r>
      <w:r w:rsidR="007212D3" w:rsidRPr="007212D3">
        <w:rPr>
          <w:rFonts w:ascii="Times New Roman" w:hAnsi="Times New Roman" w:cs="Times New Roman"/>
          <w:sz w:val="24"/>
          <w:szCs w:val="24"/>
        </w:rPr>
        <w:t>.</w:t>
      </w:r>
    </w:p>
    <w:p w14:paraId="53C716A1" w14:textId="6E6F8D59" w:rsidR="00AF0AEE" w:rsidRDefault="00AF0AEE" w:rsidP="00AF0AEE">
      <w:pPr>
        <w:pStyle w:val="-2"/>
        <w:ind w:left="574"/>
        <w:rPr>
          <w:rFonts w:ascii="Times New Roman" w:hAnsi="Times New Roman" w:cs="Times New Roman"/>
          <w:sz w:val="24"/>
          <w:szCs w:val="24"/>
        </w:rPr>
      </w:pPr>
    </w:p>
    <w:p w14:paraId="488E753C" w14:textId="494F83F9" w:rsidR="00AF0AEE" w:rsidRDefault="00AF0AEE" w:rsidP="00AF0AEE">
      <w:pPr>
        <w:pStyle w:val="-2"/>
        <w:ind w:left="574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04"/>
        <w:tblW w:w="4283" w:type="pct"/>
        <w:tblLook w:val="0000" w:firstRow="0" w:lastRow="0" w:firstColumn="0" w:lastColumn="0" w:noHBand="0" w:noVBand="0"/>
      </w:tblPr>
      <w:tblGrid>
        <w:gridCol w:w="5169"/>
        <w:gridCol w:w="3030"/>
      </w:tblGrid>
      <w:tr w:rsidR="00AF0AEE" w:rsidRPr="00AF0AEE" w14:paraId="49085A68" w14:textId="77777777" w:rsidTr="00506C02">
        <w:trPr>
          <w:trHeight w:val="2849"/>
        </w:trPr>
        <w:tc>
          <w:tcPr>
            <w:tcW w:w="3152" w:type="pct"/>
          </w:tcPr>
          <w:p w14:paraId="43C59FB8" w14:textId="77777777" w:rsidR="00AF0AEE" w:rsidRPr="00AF0AEE" w:rsidRDefault="00AF0AEE" w:rsidP="00AF0A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F0AEE">
              <w:rPr>
                <w:b/>
                <w:bCs/>
                <w:color w:val="000000"/>
                <w:sz w:val="22"/>
                <w:szCs w:val="22"/>
              </w:rPr>
              <w:t>АБОНЕНТ</w:t>
            </w:r>
          </w:p>
          <w:p w14:paraId="0F8D37DA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</w:p>
          <w:p w14:paraId="37A47026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  <w:r w:rsidRPr="00AF0AEE">
              <w:rPr>
                <w:i/>
                <w:color w:val="000000"/>
                <w:sz w:val="22"/>
                <w:szCs w:val="22"/>
              </w:rPr>
              <w:t xml:space="preserve">(подписант)                 </w:t>
            </w:r>
          </w:p>
          <w:p w14:paraId="3A6F465C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</w:p>
          <w:p w14:paraId="59EB081E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  <w:r w:rsidRPr="00AF0AEE">
              <w:rPr>
                <w:i/>
                <w:color w:val="000000"/>
                <w:sz w:val="22"/>
                <w:szCs w:val="22"/>
                <w:u w:val="single"/>
              </w:rPr>
              <w:t>_________________</w:t>
            </w:r>
            <w:r w:rsidRPr="00AF0AEE">
              <w:rPr>
                <w:i/>
                <w:color w:val="000000"/>
                <w:sz w:val="22"/>
                <w:szCs w:val="22"/>
              </w:rPr>
              <w:t>_ /</w:t>
            </w:r>
            <w:r w:rsidRPr="00AF0AEE">
              <w:rPr>
                <w:i/>
                <w:color w:val="000000"/>
                <w:sz w:val="22"/>
                <w:szCs w:val="22"/>
                <w:u w:val="single"/>
              </w:rPr>
              <w:t>___________</w:t>
            </w:r>
            <w:r w:rsidRPr="00AF0AEE">
              <w:rPr>
                <w:i/>
                <w:color w:val="000000"/>
                <w:sz w:val="22"/>
                <w:szCs w:val="22"/>
              </w:rPr>
              <w:t>/</w:t>
            </w:r>
          </w:p>
          <w:p w14:paraId="28A358CB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  <w:r w:rsidRPr="00AF0AEE">
              <w:rPr>
                <w:i/>
                <w:color w:val="000000"/>
                <w:sz w:val="22"/>
                <w:szCs w:val="22"/>
              </w:rPr>
              <w:t xml:space="preserve">                                        (Ф.И.О.)</w:t>
            </w:r>
          </w:p>
          <w:p w14:paraId="1D921AD2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</w:p>
          <w:p w14:paraId="091BB12D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  <w:r w:rsidRPr="00AF0AEE">
              <w:rPr>
                <w:color w:val="000000"/>
                <w:sz w:val="22"/>
                <w:szCs w:val="22"/>
              </w:rPr>
              <w:t>«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</w:t>
            </w:r>
            <w:r w:rsidRPr="00AF0AEE">
              <w:rPr>
                <w:color w:val="000000"/>
                <w:sz w:val="22"/>
                <w:szCs w:val="22"/>
              </w:rPr>
              <w:t>»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 xml:space="preserve"> ____________</w:t>
            </w:r>
            <w:r w:rsidRPr="00AF0AEE">
              <w:rPr>
                <w:color w:val="000000"/>
                <w:sz w:val="22"/>
                <w:szCs w:val="22"/>
              </w:rPr>
              <w:t xml:space="preserve"> 2019__ г.</w:t>
            </w:r>
          </w:p>
          <w:p w14:paraId="0668B862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7A764171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25B994F2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5B93DC5B" w14:textId="77777777" w:rsidR="00AF0AEE" w:rsidRPr="00AF0AEE" w:rsidRDefault="00AF0AEE" w:rsidP="00AF0AEE">
            <w:pPr>
              <w:rPr>
                <w:bCs/>
                <w:color w:val="000000"/>
                <w:sz w:val="22"/>
                <w:szCs w:val="22"/>
              </w:rPr>
            </w:pPr>
            <w:r w:rsidRPr="00AF0AEE">
              <w:rPr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1848" w:type="pct"/>
          </w:tcPr>
          <w:p w14:paraId="52798419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  <w:r w:rsidRPr="00AF0AEE"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  <w:p w14:paraId="1ACD8249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</w:p>
          <w:p w14:paraId="590BDDC5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  <w:r w:rsidRPr="00AF0AEE">
              <w:rPr>
                <w:i/>
                <w:color w:val="000000"/>
                <w:sz w:val="22"/>
                <w:szCs w:val="22"/>
              </w:rPr>
              <w:t>(подписант)</w:t>
            </w:r>
          </w:p>
          <w:p w14:paraId="3747B1B3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5478DF6A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  <w:r w:rsidRPr="00AF0AEE">
              <w:rPr>
                <w:b/>
                <w:color w:val="000000"/>
                <w:sz w:val="22"/>
                <w:szCs w:val="22"/>
              </w:rPr>
              <w:t>_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___________</w:t>
            </w:r>
            <w:r w:rsidRPr="00AF0AEE">
              <w:rPr>
                <w:b/>
                <w:color w:val="000000"/>
                <w:sz w:val="22"/>
                <w:szCs w:val="22"/>
              </w:rPr>
              <w:t xml:space="preserve"> /</w:t>
            </w:r>
            <w:r w:rsidRPr="00AF0AEE">
              <w:rPr>
                <w:b/>
                <w:color w:val="000000"/>
                <w:sz w:val="22"/>
                <w:szCs w:val="22"/>
                <w:u w:val="single"/>
              </w:rPr>
              <w:t>_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__________</w:t>
            </w:r>
            <w:r w:rsidRPr="00AF0AEE">
              <w:rPr>
                <w:b/>
                <w:color w:val="000000"/>
                <w:sz w:val="22"/>
                <w:szCs w:val="22"/>
              </w:rPr>
              <w:t>/</w:t>
            </w:r>
          </w:p>
          <w:p w14:paraId="3C1FD8F9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  <w:r w:rsidRPr="00AF0AEE">
              <w:rPr>
                <w:b/>
                <w:color w:val="000000"/>
                <w:sz w:val="22"/>
                <w:szCs w:val="22"/>
              </w:rPr>
              <w:t xml:space="preserve">                             (</w:t>
            </w:r>
            <w:r w:rsidRPr="00AF0AEE">
              <w:rPr>
                <w:i/>
                <w:color w:val="000000"/>
                <w:sz w:val="22"/>
                <w:szCs w:val="22"/>
              </w:rPr>
              <w:t>Ф.И.О.)</w:t>
            </w:r>
            <w:r w:rsidRPr="00AF0AEE">
              <w:rPr>
                <w:b/>
                <w:color w:val="000000"/>
                <w:sz w:val="22"/>
                <w:szCs w:val="22"/>
              </w:rPr>
              <w:t xml:space="preserve">  </w:t>
            </w:r>
          </w:p>
          <w:p w14:paraId="2CD39EC7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4D7EF55C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  <w:r w:rsidRPr="00AF0AEE">
              <w:rPr>
                <w:color w:val="000000"/>
                <w:sz w:val="22"/>
                <w:szCs w:val="22"/>
              </w:rPr>
              <w:t>«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</w:t>
            </w:r>
            <w:r w:rsidRPr="00AF0AEE">
              <w:rPr>
                <w:color w:val="000000"/>
                <w:sz w:val="22"/>
                <w:szCs w:val="22"/>
              </w:rPr>
              <w:t xml:space="preserve">» 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____________</w:t>
            </w:r>
            <w:r w:rsidRPr="00AF0AEE">
              <w:rPr>
                <w:color w:val="000000"/>
                <w:sz w:val="22"/>
                <w:szCs w:val="22"/>
              </w:rPr>
              <w:t xml:space="preserve"> 2019__г.</w:t>
            </w:r>
          </w:p>
          <w:p w14:paraId="1A97A5B0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46BC0D8E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3760D867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195ABCC4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  <w:r w:rsidRPr="00AF0AEE">
              <w:rPr>
                <w:color w:val="000000"/>
                <w:sz w:val="22"/>
                <w:szCs w:val="22"/>
              </w:rPr>
              <w:t xml:space="preserve">  м.п.</w:t>
            </w:r>
          </w:p>
        </w:tc>
      </w:tr>
    </w:tbl>
    <w:p w14:paraId="0A86C918" w14:textId="77777777" w:rsidR="00AF0AEE" w:rsidRPr="00AF0AEE" w:rsidRDefault="00AF0AEE" w:rsidP="00AF0AEE">
      <w:pPr>
        <w:pStyle w:val="-2"/>
        <w:rPr>
          <w:rFonts w:ascii="Times New Roman" w:hAnsi="Times New Roman" w:cs="Times New Roman"/>
          <w:sz w:val="24"/>
          <w:szCs w:val="24"/>
        </w:rPr>
      </w:pPr>
    </w:p>
    <w:sectPr w:rsidR="00AF0AEE" w:rsidRPr="00AF0AEE" w:rsidSect="006C236E">
      <w:footerReference w:type="even" r:id="rId8"/>
      <w:footerReference w:type="default" r:id="rId9"/>
      <w:pgSz w:w="11906" w:h="16838"/>
      <w:pgMar w:top="284" w:right="849" w:bottom="28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AC508" w14:textId="77777777" w:rsidR="004E2C62" w:rsidRDefault="004E2C62">
      <w:r>
        <w:separator/>
      </w:r>
    </w:p>
  </w:endnote>
  <w:endnote w:type="continuationSeparator" w:id="0">
    <w:p w14:paraId="765D6743" w14:textId="77777777" w:rsidR="004E2C62" w:rsidRDefault="004E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1DC5" w14:textId="77777777" w:rsidR="00506C02" w:rsidRDefault="00506C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E80F5F8" w14:textId="77777777" w:rsidR="00506C02" w:rsidRDefault="00506C02">
    <w:pPr>
      <w:pStyle w:val="a5"/>
    </w:pPr>
  </w:p>
  <w:p w14:paraId="5D4FAC2C" w14:textId="77777777" w:rsidR="00506C02" w:rsidRDefault="00506C02"/>
  <w:p w14:paraId="46FF4A50" w14:textId="77777777" w:rsidR="00506C02" w:rsidRDefault="00506C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828092"/>
      <w:docPartObj>
        <w:docPartGallery w:val="Page Numbers (Bottom of Page)"/>
        <w:docPartUnique/>
      </w:docPartObj>
    </w:sdtPr>
    <w:sdtEndPr/>
    <w:sdtContent>
      <w:p w14:paraId="49055C1F" w14:textId="47DCD0C3" w:rsidR="00506C02" w:rsidRDefault="00506C0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7CB">
          <w:rPr>
            <w:noProof/>
          </w:rPr>
          <w:t>11</w:t>
        </w:r>
        <w:r>
          <w:fldChar w:fldCharType="end"/>
        </w:r>
      </w:p>
    </w:sdtContent>
  </w:sdt>
  <w:p w14:paraId="16BA3076" w14:textId="77777777" w:rsidR="00506C02" w:rsidRDefault="00506C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BDFEF" w14:textId="77777777" w:rsidR="004E2C62" w:rsidRDefault="004E2C62">
      <w:r>
        <w:separator/>
      </w:r>
    </w:p>
  </w:footnote>
  <w:footnote w:type="continuationSeparator" w:id="0">
    <w:p w14:paraId="76B32CC3" w14:textId="77777777" w:rsidR="004E2C62" w:rsidRDefault="004E2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60AF"/>
    <w:multiLevelType w:val="multilevel"/>
    <w:tmpl w:val="590440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B35567"/>
    <w:multiLevelType w:val="hybridMultilevel"/>
    <w:tmpl w:val="72827D4A"/>
    <w:lvl w:ilvl="0" w:tplc="2088618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 w15:restartNumberingAfterBreak="0">
    <w:nsid w:val="12A33AB6"/>
    <w:multiLevelType w:val="multilevel"/>
    <w:tmpl w:val="98268A88"/>
    <w:lvl w:ilvl="0">
      <w:start w:val="6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F5291A"/>
    <w:multiLevelType w:val="hybridMultilevel"/>
    <w:tmpl w:val="FFCE4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A7D17"/>
    <w:multiLevelType w:val="hybridMultilevel"/>
    <w:tmpl w:val="81B2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62877"/>
    <w:multiLevelType w:val="multilevel"/>
    <w:tmpl w:val="B49AF18E"/>
    <w:lvl w:ilvl="0">
      <w:start w:val="1"/>
      <w:numFmt w:val="decimal"/>
      <w:lvlText w:val="6.%1."/>
      <w:lvlJc w:val="left"/>
      <w:pPr>
        <w:ind w:left="360" w:hanging="360"/>
      </w:pPr>
      <w:rPr>
        <w:rFonts w:ascii="Arial Unicode MS" w:eastAsia="Arial Unicode MS" w:hAnsi="Arial Unicode MS" w:cs="Arial Unicode MS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D26F05"/>
    <w:multiLevelType w:val="hybridMultilevel"/>
    <w:tmpl w:val="C2CA516E"/>
    <w:lvl w:ilvl="0" w:tplc="2088618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C947104"/>
    <w:multiLevelType w:val="multilevel"/>
    <w:tmpl w:val="E2128F96"/>
    <w:lvl w:ilvl="0">
      <w:start w:val="1"/>
      <w:numFmt w:val="decimal"/>
      <w:lvlText w:val="%1"/>
      <w:lvlJc w:val="left"/>
      <w:pPr>
        <w:ind w:left="360" w:firstLine="36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"/>
      <w:lvlJc w:val="left"/>
      <w:pPr>
        <w:ind w:left="720" w:firstLine="72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164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236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308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380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452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524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596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8" w15:restartNumberingAfterBreak="0">
    <w:nsid w:val="38166EDA"/>
    <w:multiLevelType w:val="multilevel"/>
    <w:tmpl w:val="C83087A6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9BE6CA1"/>
    <w:multiLevelType w:val="hybridMultilevel"/>
    <w:tmpl w:val="3D5E8F82"/>
    <w:lvl w:ilvl="0" w:tplc="14488940">
      <w:start w:val="1"/>
      <w:numFmt w:val="decimal"/>
      <w:lvlText w:val="7.%1."/>
      <w:lvlJc w:val="left"/>
      <w:pPr>
        <w:ind w:left="1719" w:hanging="360"/>
      </w:pPr>
      <w:rPr>
        <w:rFonts w:ascii="Times New Roman" w:hAnsi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439" w:hanging="360"/>
      </w:pPr>
    </w:lvl>
    <w:lvl w:ilvl="2" w:tplc="0419001B" w:tentative="1">
      <w:start w:val="1"/>
      <w:numFmt w:val="lowerRoman"/>
      <w:lvlText w:val="%3."/>
      <w:lvlJc w:val="right"/>
      <w:pPr>
        <w:ind w:left="3159" w:hanging="180"/>
      </w:pPr>
    </w:lvl>
    <w:lvl w:ilvl="3" w:tplc="0419000F" w:tentative="1">
      <w:start w:val="1"/>
      <w:numFmt w:val="decimal"/>
      <w:lvlText w:val="%4."/>
      <w:lvlJc w:val="left"/>
      <w:pPr>
        <w:ind w:left="3879" w:hanging="360"/>
      </w:pPr>
    </w:lvl>
    <w:lvl w:ilvl="4" w:tplc="04190019" w:tentative="1">
      <w:start w:val="1"/>
      <w:numFmt w:val="lowerLetter"/>
      <w:lvlText w:val="%5."/>
      <w:lvlJc w:val="left"/>
      <w:pPr>
        <w:ind w:left="4599" w:hanging="360"/>
      </w:pPr>
    </w:lvl>
    <w:lvl w:ilvl="5" w:tplc="0419001B" w:tentative="1">
      <w:start w:val="1"/>
      <w:numFmt w:val="lowerRoman"/>
      <w:lvlText w:val="%6."/>
      <w:lvlJc w:val="right"/>
      <w:pPr>
        <w:ind w:left="5319" w:hanging="180"/>
      </w:pPr>
    </w:lvl>
    <w:lvl w:ilvl="6" w:tplc="0419000F" w:tentative="1">
      <w:start w:val="1"/>
      <w:numFmt w:val="decimal"/>
      <w:lvlText w:val="%7."/>
      <w:lvlJc w:val="left"/>
      <w:pPr>
        <w:ind w:left="6039" w:hanging="360"/>
      </w:pPr>
    </w:lvl>
    <w:lvl w:ilvl="7" w:tplc="04190019" w:tentative="1">
      <w:start w:val="1"/>
      <w:numFmt w:val="lowerLetter"/>
      <w:lvlText w:val="%8."/>
      <w:lvlJc w:val="left"/>
      <w:pPr>
        <w:ind w:left="6759" w:hanging="360"/>
      </w:pPr>
    </w:lvl>
    <w:lvl w:ilvl="8" w:tplc="0419001B" w:tentative="1">
      <w:start w:val="1"/>
      <w:numFmt w:val="lowerRoman"/>
      <w:lvlText w:val="%9."/>
      <w:lvlJc w:val="right"/>
      <w:pPr>
        <w:ind w:left="7479" w:hanging="180"/>
      </w:pPr>
    </w:lvl>
  </w:abstractNum>
  <w:abstractNum w:abstractNumId="10" w15:restartNumberingAfterBreak="0">
    <w:nsid w:val="493004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976172"/>
    <w:multiLevelType w:val="hybridMultilevel"/>
    <w:tmpl w:val="35DE0A78"/>
    <w:lvl w:ilvl="0" w:tplc="14488940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35777"/>
    <w:multiLevelType w:val="multilevel"/>
    <w:tmpl w:val="6F4E7A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4D12D4E"/>
    <w:multiLevelType w:val="multilevel"/>
    <w:tmpl w:val="503EE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8EE61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8FA3EE6"/>
    <w:multiLevelType w:val="hybridMultilevel"/>
    <w:tmpl w:val="7EBEE6D6"/>
    <w:lvl w:ilvl="0" w:tplc="14488940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B43D4"/>
    <w:multiLevelType w:val="multilevel"/>
    <w:tmpl w:val="C83087A6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6564FB9"/>
    <w:multiLevelType w:val="multilevel"/>
    <w:tmpl w:val="C83087A6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F93A69"/>
    <w:multiLevelType w:val="hybridMultilevel"/>
    <w:tmpl w:val="0D945F8C"/>
    <w:lvl w:ilvl="0" w:tplc="4E5A414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08066F"/>
    <w:multiLevelType w:val="multilevel"/>
    <w:tmpl w:val="FEAEF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0" w15:restartNumberingAfterBreak="0">
    <w:nsid w:val="73322155"/>
    <w:multiLevelType w:val="hybridMultilevel"/>
    <w:tmpl w:val="BDDC1608"/>
    <w:lvl w:ilvl="0" w:tplc="20886184">
      <w:start w:val="1"/>
      <w:numFmt w:val="bullet"/>
      <w:lvlText w:val=""/>
      <w:lvlJc w:val="left"/>
      <w:pPr>
        <w:ind w:left="1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9" w:hanging="360"/>
      </w:pPr>
      <w:rPr>
        <w:rFonts w:ascii="Wingdings" w:hAnsi="Wingdings" w:hint="default"/>
      </w:rPr>
    </w:lvl>
  </w:abstractNum>
  <w:abstractNum w:abstractNumId="21" w15:restartNumberingAfterBreak="0">
    <w:nsid w:val="749255BF"/>
    <w:multiLevelType w:val="hybridMultilevel"/>
    <w:tmpl w:val="94248E98"/>
    <w:lvl w:ilvl="0" w:tplc="2088618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2" w15:restartNumberingAfterBreak="0">
    <w:nsid w:val="78BC158F"/>
    <w:multiLevelType w:val="multilevel"/>
    <w:tmpl w:val="807A71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999" w:hanging="432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0"/>
  </w:num>
  <w:num w:numId="3">
    <w:abstractNumId w:val="21"/>
  </w:num>
  <w:num w:numId="4">
    <w:abstractNumId w:val="5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9"/>
  </w:num>
  <w:num w:numId="9">
    <w:abstractNumId w:val="22"/>
  </w:num>
  <w:num w:numId="10">
    <w:abstractNumId w:val="14"/>
  </w:num>
  <w:num w:numId="11">
    <w:abstractNumId w:val="17"/>
  </w:num>
  <w:num w:numId="12">
    <w:abstractNumId w:val="6"/>
  </w:num>
  <w:num w:numId="13">
    <w:abstractNumId w:val="19"/>
  </w:num>
  <w:num w:numId="14">
    <w:abstractNumId w:val="10"/>
  </w:num>
  <w:num w:numId="15">
    <w:abstractNumId w:val="15"/>
  </w:num>
  <w:num w:numId="16">
    <w:abstractNumId w:val="11"/>
  </w:num>
  <w:num w:numId="17">
    <w:abstractNumId w:val="0"/>
  </w:num>
  <w:num w:numId="18">
    <w:abstractNumId w:val="3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4"/>
  </w:num>
  <w:num w:numId="23">
    <w:abstractNumId w:val="8"/>
  </w:num>
  <w:num w:numId="24">
    <w:abstractNumId w:val="2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8F"/>
    <w:rsid w:val="0000261A"/>
    <w:rsid w:val="000036F5"/>
    <w:rsid w:val="00003D88"/>
    <w:rsid w:val="0002221F"/>
    <w:rsid w:val="000222C8"/>
    <w:rsid w:val="00025BEE"/>
    <w:rsid w:val="00033A7D"/>
    <w:rsid w:val="00035118"/>
    <w:rsid w:val="000378E5"/>
    <w:rsid w:val="00055021"/>
    <w:rsid w:val="00055CC6"/>
    <w:rsid w:val="000566F9"/>
    <w:rsid w:val="00056889"/>
    <w:rsid w:val="000623BF"/>
    <w:rsid w:val="0007549C"/>
    <w:rsid w:val="0008458F"/>
    <w:rsid w:val="00093D6E"/>
    <w:rsid w:val="0009766F"/>
    <w:rsid w:val="000A1382"/>
    <w:rsid w:val="000A2152"/>
    <w:rsid w:val="000A4CF3"/>
    <w:rsid w:val="000B6783"/>
    <w:rsid w:val="000C4160"/>
    <w:rsid w:val="000C4845"/>
    <w:rsid w:val="000C5A98"/>
    <w:rsid w:val="000D108F"/>
    <w:rsid w:val="000D48A9"/>
    <w:rsid w:val="000D62D2"/>
    <w:rsid w:val="000D6C84"/>
    <w:rsid w:val="000D7E05"/>
    <w:rsid w:val="000D7EC2"/>
    <w:rsid w:val="000E5831"/>
    <w:rsid w:val="000F3878"/>
    <w:rsid w:val="00110B7C"/>
    <w:rsid w:val="00122C06"/>
    <w:rsid w:val="00123ACF"/>
    <w:rsid w:val="00125CBA"/>
    <w:rsid w:val="001270B1"/>
    <w:rsid w:val="00133A09"/>
    <w:rsid w:val="00141FB6"/>
    <w:rsid w:val="00161722"/>
    <w:rsid w:val="001647A3"/>
    <w:rsid w:val="001653B3"/>
    <w:rsid w:val="0017436E"/>
    <w:rsid w:val="00177628"/>
    <w:rsid w:val="0018453A"/>
    <w:rsid w:val="0018592C"/>
    <w:rsid w:val="001921B0"/>
    <w:rsid w:val="00194056"/>
    <w:rsid w:val="00195D17"/>
    <w:rsid w:val="001A0035"/>
    <w:rsid w:val="001B4914"/>
    <w:rsid w:val="001B513A"/>
    <w:rsid w:val="001B51F2"/>
    <w:rsid w:val="001C6D63"/>
    <w:rsid w:val="001D3B17"/>
    <w:rsid w:val="001D4B8B"/>
    <w:rsid w:val="001E4048"/>
    <w:rsid w:val="001E694F"/>
    <w:rsid w:val="001E7239"/>
    <w:rsid w:val="001F16FC"/>
    <w:rsid w:val="001F74DC"/>
    <w:rsid w:val="00201D12"/>
    <w:rsid w:val="00215F29"/>
    <w:rsid w:val="00216C3B"/>
    <w:rsid w:val="00220521"/>
    <w:rsid w:val="00223B19"/>
    <w:rsid w:val="00230510"/>
    <w:rsid w:val="00233067"/>
    <w:rsid w:val="00235939"/>
    <w:rsid w:val="002408CB"/>
    <w:rsid w:val="00245DEB"/>
    <w:rsid w:val="002476AB"/>
    <w:rsid w:val="00257A7E"/>
    <w:rsid w:val="00262E67"/>
    <w:rsid w:val="00264B7F"/>
    <w:rsid w:val="002664E5"/>
    <w:rsid w:val="00267257"/>
    <w:rsid w:val="00271D86"/>
    <w:rsid w:val="00274D08"/>
    <w:rsid w:val="00276A1F"/>
    <w:rsid w:val="00280362"/>
    <w:rsid w:val="00286C8A"/>
    <w:rsid w:val="002908B0"/>
    <w:rsid w:val="00296DDE"/>
    <w:rsid w:val="0029755D"/>
    <w:rsid w:val="002A2DE2"/>
    <w:rsid w:val="002A5010"/>
    <w:rsid w:val="002A50B1"/>
    <w:rsid w:val="002A5589"/>
    <w:rsid w:val="002C107F"/>
    <w:rsid w:val="002C4033"/>
    <w:rsid w:val="002D6E53"/>
    <w:rsid w:val="002E4160"/>
    <w:rsid w:val="002F0F34"/>
    <w:rsid w:val="002F68F2"/>
    <w:rsid w:val="003040FA"/>
    <w:rsid w:val="00316464"/>
    <w:rsid w:val="00320047"/>
    <w:rsid w:val="00322428"/>
    <w:rsid w:val="003261D2"/>
    <w:rsid w:val="00344F2F"/>
    <w:rsid w:val="00352A28"/>
    <w:rsid w:val="00354B4A"/>
    <w:rsid w:val="00356699"/>
    <w:rsid w:val="00362CE5"/>
    <w:rsid w:val="003630EB"/>
    <w:rsid w:val="00363360"/>
    <w:rsid w:val="00370615"/>
    <w:rsid w:val="00371564"/>
    <w:rsid w:val="00374B37"/>
    <w:rsid w:val="003812B5"/>
    <w:rsid w:val="00383B1C"/>
    <w:rsid w:val="00386B3C"/>
    <w:rsid w:val="003A2D0E"/>
    <w:rsid w:val="003A2FB0"/>
    <w:rsid w:val="003A41AD"/>
    <w:rsid w:val="003A4E6A"/>
    <w:rsid w:val="003B1887"/>
    <w:rsid w:val="003B1E98"/>
    <w:rsid w:val="003B41AB"/>
    <w:rsid w:val="003C02D8"/>
    <w:rsid w:val="003C44C9"/>
    <w:rsid w:val="003C7AF1"/>
    <w:rsid w:val="003D0592"/>
    <w:rsid w:val="003D296F"/>
    <w:rsid w:val="003E0F90"/>
    <w:rsid w:val="003E4526"/>
    <w:rsid w:val="003F06CC"/>
    <w:rsid w:val="003F1574"/>
    <w:rsid w:val="004016C5"/>
    <w:rsid w:val="004026E6"/>
    <w:rsid w:val="004034F4"/>
    <w:rsid w:val="00406D8E"/>
    <w:rsid w:val="00410DEA"/>
    <w:rsid w:val="00413935"/>
    <w:rsid w:val="00421BF7"/>
    <w:rsid w:val="0042551A"/>
    <w:rsid w:val="004348E5"/>
    <w:rsid w:val="00435645"/>
    <w:rsid w:val="004369FA"/>
    <w:rsid w:val="004379AB"/>
    <w:rsid w:val="0044091C"/>
    <w:rsid w:val="00454E43"/>
    <w:rsid w:val="00475738"/>
    <w:rsid w:val="0049034C"/>
    <w:rsid w:val="00496AD6"/>
    <w:rsid w:val="004A1323"/>
    <w:rsid w:val="004A19FF"/>
    <w:rsid w:val="004B7F39"/>
    <w:rsid w:val="004C2929"/>
    <w:rsid w:val="004D00BB"/>
    <w:rsid w:val="004D1DF2"/>
    <w:rsid w:val="004D305C"/>
    <w:rsid w:val="004D6EE0"/>
    <w:rsid w:val="004E21AA"/>
    <w:rsid w:val="004E27A1"/>
    <w:rsid w:val="004E2C62"/>
    <w:rsid w:val="004E326D"/>
    <w:rsid w:val="004E4806"/>
    <w:rsid w:val="00506C02"/>
    <w:rsid w:val="00507CC9"/>
    <w:rsid w:val="0051203A"/>
    <w:rsid w:val="00523FF6"/>
    <w:rsid w:val="005241A2"/>
    <w:rsid w:val="00534B44"/>
    <w:rsid w:val="005374C3"/>
    <w:rsid w:val="00541147"/>
    <w:rsid w:val="00550BC7"/>
    <w:rsid w:val="00555F66"/>
    <w:rsid w:val="00556C54"/>
    <w:rsid w:val="00556F77"/>
    <w:rsid w:val="0055714B"/>
    <w:rsid w:val="00564941"/>
    <w:rsid w:val="00564D76"/>
    <w:rsid w:val="00567015"/>
    <w:rsid w:val="0057168E"/>
    <w:rsid w:val="00574171"/>
    <w:rsid w:val="00574F64"/>
    <w:rsid w:val="00580BA6"/>
    <w:rsid w:val="00596748"/>
    <w:rsid w:val="00597CD5"/>
    <w:rsid w:val="005A3F02"/>
    <w:rsid w:val="005A4F8D"/>
    <w:rsid w:val="005A5DCC"/>
    <w:rsid w:val="005B3EB1"/>
    <w:rsid w:val="005B6BB1"/>
    <w:rsid w:val="005C0BC7"/>
    <w:rsid w:val="005C2037"/>
    <w:rsid w:val="005C3027"/>
    <w:rsid w:val="005C6A18"/>
    <w:rsid w:val="005D25B4"/>
    <w:rsid w:val="005D4992"/>
    <w:rsid w:val="005D602B"/>
    <w:rsid w:val="005D61AF"/>
    <w:rsid w:val="005D737D"/>
    <w:rsid w:val="005E699D"/>
    <w:rsid w:val="005F08C7"/>
    <w:rsid w:val="005F1265"/>
    <w:rsid w:val="005F7F9A"/>
    <w:rsid w:val="00613109"/>
    <w:rsid w:val="006149FA"/>
    <w:rsid w:val="006159A4"/>
    <w:rsid w:val="00617DAE"/>
    <w:rsid w:val="006246CE"/>
    <w:rsid w:val="00635E1A"/>
    <w:rsid w:val="00636E93"/>
    <w:rsid w:val="00640F59"/>
    <w:rsid w:val="0064187F"/>
    <w:rsid w:val="00641AB8"/>
    <w:rsid w:val="00643121"/>
    <w:rsid w:val="006440EB"/>
    <w:rsid w:val="006551CE"/>
    <w:rsid w:val="0065637B"/>
    <w:rsid w:val="00663A87"/>
    <w:rsid w:val="00666DAD"/>
    <w:rsid w:val="00670E76"/>
    <w:rsid w:val="00670FE7"/>
    <w:rsid w:val="0067281C"/>
    <w:rsid w:val="00672A9B"/>
    <w:rsid w:val="0068241A"/>
    <w:rsid w:val="00683087"/>
    <w:rsid w:val="006903B3"/>
    <w:rsid w:val="006923FE"/>
    <w:rsid w:val="006928E1"/>
    <w:rsid w:val="006929A6"/>
    <w:rsid w:val="006B298C"/>
    <w:rsid w:val="006B35F1"/>
    <w:rsid w:val="006C01FA"/>
    <w:rsid w:val="006C236E"/>
    <w:rsid w:val="006C3CEE"/>
    <w:rsid w:val="006D1FC7"/>
    <w:rsid w:val="006D46FF"/>
    <w:rsid w:val="006E0719"/>
    <w:rsid w:val="006E4BE4"/>
    <w:rsid w:val="006F017E"/>
    <w:rsid w:val="006F1DDE"/>
    <w:rsid w:val="006F30B3"/>
    <w:rsid w:val="00702FB4"/>
    <w:rsid w:val="00704C3C"/>
    <w:rsid w:val="00707D38"/>
    <w:rsid w:val="00712927"/>
    <w:rsid w:val="00714A54"/>
    <w:rsid w:val="00714FD6"/>
    <w:rsid w:val="007154AA"/>
    <w:rsid w:val="0071732F"/>
    <w:rsid w:val="007212D3"/>
    <w:rsid w:val="007215BB"/>
    <w:rsid w:val="00722503"/>
    <w:rsid w:val="007312E1"/>
    <w:rsid w:val="00731728"/>
    <w:rsid w:val="0073228E"/>
    <w:rsid w:val="00734CEC"/>
    <w:rsid w:val="007416D9"/>
    <w:rsid w:val="00745CF3"/>
    <w:rsid w:val="0075258C"/>
    <w:rsid w:val="0075588C"/>
    <w:rsid w:val="00761BC5"/>
    <w:rsid w:val="00763AE6"/>
    <w:rsid w:val="00765A04"/>
    <w:rsid w:val="00765AC4"/>
    <w:rsid w:val="00765D9F"/>
    <w:rsid w:val="00771F6F"/>
    <w:rsid w:val="007727AC"/>
    <w:rsid w:val="00780528"/>
    <w:rsid w:val="0079609E"/>
    <w:rsid w:val="00797B4F"/>
    <w:rsid w:val="007B1615"/>
    <w:rsid w:val="007B56B3"/>
    <w:rsid w:val="007B7C7C"/>
    <w:rsid w:val="007D2A7D"/>
    <w:rsid w:val="007D56E3"/>
    <w:rsid w:val="007E4942"/>
    <w:rsid w:val="007E6BDD"/>
    <w:rsid w:val="007F1B01"/>
    <w:rsid w:val="007F1B08"/>
    <w:rsid w:val="007F6829"/>
    <w:rsid w:val="008035F2"/>
    <w:rsid w:val="00812121"/>
    <w:rsid w:val="00814B03"/>
    <w:rsid w:val="00817EB3"/>
    <w:rsid w:val="00820706"/>
    <w:rsid w:val="00822A20"/>
    <w:rsid w:val="008242D0"/>
    <w:rsid w:val="00831919"/>
    <w:rsid w:val="008355B3"/>
    <w:rsid w:val="0084482C"/>
    <w:rsid w:val="0084687F"/>
    <w:rsid w:val="00857CDE"/>
    <w:rsid w:val="00867625"/>
    <w:rsid w:val="00870991"/>
    <w:rsid w:val="00873D52"/>
    <w:rsid w:val="0088093C"/>
    <w:rsid w:val="00882628"/>
    <w:rsid w:val="00883E37"/>
    <w:rsid w:val="00884867"/>
    <w:rsid w:val="008878EB"/>
    <w:rsid w:val="00894C83"/>
    <w:rsid w:val="00897CA6"/>
    <w:rsid w:val="008A1F47"/>
    <w:rsid w:val="008A534B"/>
    <w:rsid w:val="008A61B8"/>
    <w:rsid w:val="008B0C97"/>
    <w:rsid w:val="008B2618"/>
    <w:rsid w:val="008B4B5F"/>
    <w:rsid w:val="008B657A"/>
    <w:rsid w:val="008C2597"/>
    <w:rsid w:val="008D45AF"/>
    <w:rsid w:val="008D6A49"/>
    <w:rsid w:val="008E715A"/>
    <w:rsid w:val="008F28A6"/>
    <w:rsid w:val="008F7275"/>
    <w:rsid w:val="00921AB0"/>
    <w:rsid w:val="0092531D"/>
    <w:rsid w:val="00927335"/>
    <w:rsid w:val="00931216"/>
    <w:rsid w:val="00931A1B"/>
    <w:rsid w:val="0093498F"/>
    <w:rsid w:val="00934F25"/>
    <w:rsid w:val="00936D01"/>
    <w:rsid w:val="00940C35"/>
    <w:rsid w:val="00962F57"/>
    <w:rsid w:val="00963C00"/>
    <w:rsid w:val="009704E6"/>
    <w:rsid w:val="0097370A"/>
    <w:rsid w:val="009745C1"/>
    <w:rsid w:val="00975205"/>
    <w:rsid w:val="00977EC7"/>
    <w:rsid w:val="00985930"/>
    <w:rsid w:val="009A086B"/>
    <w:rsid w:val="009A3A0B"/>
    <w:rsid w:val="009A6ABB"/>
    <w:rsid w:val="009B5CE5"/>
    <w:rsid w:val="009B68DA"/>
    <w:rsid w:val="009C1C5B"/>
    <w:rsid w:val="009C27D2"/>
    <w:rsid w:val="009C747E"/>
    <w:rsid w:val="009D13B0"/>
    <w:rsid w:val="009D2871"/>
    <w:rsid w:val="009D753D"/>
    <w:rsid w:val="009E08C6"/>
    <w:rsid w:val="009E55E5"/>
    <w:rsid w:val="009F5379"/>
    <w:rsid w:val="009F60FD"/>
    <w:rsid w:val="009F7B68"/>
    <w:rsid w:val="00A00B3A"/>
    <w:rsid w:val="00A020E1"/>
    <w:rsid w:val="00A03BF4"/>
    <w:rsid w:val="00A12559"/>
    <w:rsid w:val="00A12887"/>
    <w:rsid w:val="00A17A06"/>
    <w:rsid w:val="00A3422E"/>
    <w:rsid w:val="00A35A78"/>
    <w:rsid w:val="00A35E79"/>
    <w:rsid w:val="00A50A09"/>
    <w:rsid w:val="00A52AE2"/>
    <w:rsid w:val="00A6037E"/>
    <w:rsid w:val="00A6491F"/>
    <w:rsid w:val="00A7052E"/>
    <w:rsid w:val="00A76428"/>
    <w:rsid w:val="00A841CB"/>
    <w:rsid w:val="00A90FD1"/>
    <w:rsid w:val="00A912E5"/>
    <w:rsid w:val="00A9575D"/>
    <w:rsid w:val="00A97871"/>
    <w:rsid w:val="00AB27BF"/>
    <w:rsid w:val="00AC4961"/>
    <w:rsid w:val="00AC68E9"/>
    <w:rsid w:val="00AD1E24"/>
    <w:rsid w:val="00AD5B9B"/>
    <w:rsid w:val="00AE31F0"/>
    <w:rsid w:val="00AE74EE"/>
    <w:rsid w:val="00AF0AEE"/>
    <w:rsid w:val="00AF223F"/>
    <w:rsid w:val="00AF4397"/>
    <w:rsid w:val="00AF62AA"/>
    <w:rsid w:val="00B10C48"/>
    <w:rsid w:val="00B12DCB"/>
    <w:rsid w:val="00B14106"/>
    <w:rsid w:val="00B155F7"/>
    <w:rsid w:val="00B15826"/>
    <w:rsid w:val="00B21F1F"/>
    <w:rsid w:val="00B26AB9"/>
    <w:rsid w:val="00B3005C"/>
    <w:rsid w:val="00B327B7"/>
    <w:rsid w:val="00B41C64"/>
    <w:rsid w:val="00B42D96"/>
    <w:rsid w:val="00B512B3"/>
    <w:rsid w:val="00B5170B"/>
    <w:rsid w:val="00B54739"/>
    <w:rsid w:val="00B57C6E"/>
    <w:rsid w:val="00B642C9"/>
    <w:rsid w:val="00B6440D"/>
    <w:rsid w:val="00B6608F"/>
    <w:rsid w:val="00B66C50"/>
    <w:rsid w:val="00B7184B"/>
    <w:rsid w:val="00B73689"/>
    <w:rsid w:val="00B8170B"/>
    <w:rsid w:val="00B8185B"/>
    <w:rsid w:val="00B85B76"/>
    <w:rsid w:val="00B8783A"/>
    <w:rsid w:val="00B953AE"/>
    <w:rsid w:val="00B957BC"/>
    <w:rsid w:val="00B9792E"/>
    <w:rsid w:val="00BA1807"/>
    <w:rsid w:val="00BA2AA2"/>
    <w:rsid w:val="00BA3562"/>
    <w:rsid w:val="00BA35F9"/>
    <w:rsid w:val="00BA65F9"/>
    <w:rsid w:val="00BC0D8D"/>
    <w:rsid w:val="00BD0610"/>
    <w:rsid w:val="00BD11DB"/>
    <w:rsid w:val="00BD71E0"/>
    <w:rsid w:val="00BE0507"/>
    <w:rsid w:val="00BE41AA"/>
    <w:rsid w:val="00BF0085"/>
    <w:rsid w:val="00BF4207"/>
    <w:rsid w:val="00BF68D9"/>
    <w:rsid w:val="00BF6A77"/>
    <w:rsid w:val="00C04327"/>
    <w:rsid w:val="00C062A4"/>
    <w:rsid w:val="00C10C85"/>
    <w:rsid w:val="00C17BFF"/>
    <w:rsid w:val="00C2341F"/>
    <w:rsid w:val="00C27E15"/>
    <w:rsid w:val="00C30D43"/>
    <w:rsid w:val="00C35CC5"/>
    <w:rsid w:val="00C364C2"/>
    <w:rsid w:val="00C36B5B"/>
    <w:rsid w:val="00C41FE5"/>
    <w:rsid w:val="00C463D0"/>
    <w:rsid w:val="00C5288E"/>
    <w:rsid w:val="00C54A9B"/>
    <w:rsid w:val="00C55DDC"/>
    <w:rsid w:val="00C64122"/>
    <w:rsid w:val="00C6534F"/>
    <w:rsid w:val="00C73E41"/>
    <w:rsid w:val="00C73FA5"/>
    <w:rsid w:val="00C7569F"/>
    <w:rsid w:val="00C80293"/>
    <w:rsid w:val="00C814C9"/>
    <w:rsid w:val="00C84703"/>
    <w:rsid w:val="00C86088"/>
    <w:rsid w:val="00C877B7"/>
    <w:rsid w:val="00C91E2B"/>
    <w:rsid w:val="00C93320"/>
    <w:rsid w:val="00C9700C"/>
    <w:rsid w:val="00CA0692"/>
    <w:rsid w:val="00CA6822"/>
    <w:rsid w:val="00CC7FAD"/>
    <w:rsid w:val="00CE5FF7"/>
    <w:rsid w:val="00CF10AE"/>
    <w:rsid w:val="00CF6B4C"/>
    <w:rsid w:val="00D0308B"/>
    <w:rsid w:val="00D04FEC"/>
    <w:rsid w:val="00D17891"/>
    <w:rsid w:val="00D2538F"/>
    <w:rsid w:val="00D4489E"/>
    <w:rsid w:val="00D51E86"/>
    <w:rsid w:val="00D53C74"/>
    <w:rsid w:val="00D61608"/>
    <w:rsid w:val="00D661B2"/>
    <w:rsid w:val="00D66FAB"/>
    <w:rsid w:val="00D728DD"/>
    <w:rsid w:val="00D7472A"/>
    <w:rsid w:val="00D751B1"/>
    <w:rsid w:val="00D874EB"/>
    <w:rsid w:val="00D94BF6"/>
    <w:rsid w:val="00D95414"/>
    <w:rsid w:val="00D97CB8"/>
    <w:rsid w:val="00DA359D"/>
    <w:rsid w:val="00DA702D"/>
    <w:rsid w:val="00DB607B"/>
    <w:rsid w:val="00DB7A83"/>
    <w:rsid w:val="00DC0358"/>
    <w:rsid w:val="00DC6176"/>
    <w:rsid w:val="00DD0D8C"/>
    <w:rsid w:val="00DD6647"/>
    <w:rsid w:val="00DD69D4"/>
    <w:rsid w:val="00DD77E3"/>
    <w:rsid w:val="00DE4A66"/>
    <w:rsid w:val="00DE78E8"/>
    <w:rsid w:val="00DF1252"/>
    <w:rsid w:val="00DF20EF"/>
    <w:rsid w:val="00DF2864"/>
    <w:rsid w:val="00E002D6"/>
    <w:rsid w:val="00E015A8"/>
    <w:rsid w:val="00E0181A"/>
    <w:rsid w:val="00E125EA"/>
    <w:rsid w:val="00E12703"/>
    <w:rsid w:val="00E16FD0"/>
    <w:rsid w:val="00E205BB"/>
    <w:rsid w:val="00E21DBD"/>
    <w:rsid w:val="00E22780"/>
    <w:rsid w:val="00E24462"/>
    <w:rsid w:val="00E31A19"/>
    <w:rsid w:val="00E33577"/>
    <w:rsid w:val="00E358BE"/>
    <w:rsid w:val="00E62E92"/>
    <w:rsid w:val="00E6511B"/>
    <w:rsid w:val="00E67C3F"/>
    <w:rsid w:val="00E72311"/>
    <w:rsid w:val="00E776A4"/>
    <w:rsid w:val="00E80767"/>
    <w:rsid w:val="00E81A1A"/>
    <w:rsid w:val="00E826B9"/>
    <w:rsid w:val="00E857F5"/>
    <w:rsid w:val="00E90604"/>
    <w:rsid w:val="00E910EF"/>
    <w:rsid w:val="00E97D88"/>
    <w:rsid w:val="00EA003F"/>
    <w:rsid w:val="00EA45FF"/>
    <w:rsid w:val="00EB1600"/>
    <w:rsid w:val="00EB325D"/>
    <w:rsid w:val="00ED5A31"/>
    <w:rsid w:val="00ED63D1"/>
    <w:rsid w:val="00EF1A3D"/>
    <w:rsid w:val="00EF2DCA"/>
    <w:rsid w:val="00F03C5B"/>
    <w:rsid w:val="00F07634"/>
    <w:rsid w:val="00F11BE8"/>
    <w:rsid w:val="00F14C2B"/>
    <w:rsid w:val="00F22D4D"/>
    <w:rsid w:val="00F238AA"/>
    <w:rsid w:val="00F3092A"/>
    <w:rsid w:val="00F40AAB"/>
    <w:rsid w:val="00F42623"/>
    <w:rsid w:val="00F42C83"/>
    <w:rsid w:val="00F42F47"/>
    <w:rsid w:val="00F46F98"/>
    <w:rsid w:val="00F53003"/>
    <w:rsid w:val="00F5341A"/>
    <w:rsid w:val="00F55B06"/>
    <w:rsid w:val="00F600AD"/>
    <w:rsid w:val="00F61E42"/>
    <w:rsid w:val="00F622FD"/>
    <w:rsid w:val="00F647CB"/>
    <w:rsid w:val="00F67354"/>
    <w:rsid w:val="00F716EF"/>
    <w:rsid w:val="00F761CF"/>
    <w:rsid w:val="00F76E99"/>
    <w:rsid w:val="00F807A7"/>
    <w:rsid w:val="00F90777"/>
    <w:rsid w:val="00F93EF6"/>
    <w:rsid w:val="00F9464D"/>
    <w:rsid w:val="00F954E2"/>
    <w:rsid w:val="00F957A6"/>
    <w:rsid w:val="00F95C15"/>
    <w:rsid w:val="00FA071C"/>
    <w:rsid w:val="00FA39E4"/>
    <w:rsid w:val="00FB1BA9"/>
    <w:rsid w:val="00FB2EC0"/>
    <w:rsid w:val="00FB3F12"/>
    <w:rsid w:val="00FB4B0F"/>
    <w:rsid w:val="00FC6A5D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96D954"/>
  <w15:docId w15:val="{E68F710A-448F-42D8-A26C-A10FB6D5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7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458F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08458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8458F"/>
  </w:style>
  <w:style w:type="paragraph" w:styleId="a8">
    <w:name w:val="Body Text"/>
    <w:basedOn w:val="a"/>
    <w:rsid w:val="0008458F"/>
    <w:pPr>
      <w:spacing w:before="240"/>
      <w:jc w:val="center"/>
    </w:pPr>
    <w:rPr>
      <w:b/>
      <w:bCs/>
      <w:color w:val="000000"/>
      <w:szCs w:val="18"/>
    </w:rPr>
  </w:style>
  <w:style w:type="paragraph" w:styleId="2">
    <w:name w:val="Body Text 2"/>
    <w:basedOn w:val="a"/>
    <w:link w:val="20"/>
    <w:rsid w:val="0008458F"/>
    <w:pPr>
      <w:shd w:val="clear" w:color="auto" w:fill="FFFFFF"/>
      <w:jc w:val="center"/>
    </w:pPr>
    <w:rPr>
      <w:b/>
      <w:bCs/>
    </w:rPr>
  </w:style>
  <w:style w:type="paragraph" w:styleId="a9">
    <w:name w:val="Title"/>
    <w:basedOn w:val="a"/>
    <w:qFormat/>
    <w:rsid w:val="0008458F"/>
    <w:pPr>
      <w:jc w:val="center"/>
    </w:pPr>
    <w:rPr>
      <w:b/>
      <w:sz w:val="20"/>
      <w:szCs w:val="20"/>
      <w:lang w:eastAsia="en-US"/>
    </w:rPr>
  </w:style>
  <w:style w:type="character" w:styleId="aa">
    <w:name w:val="Strong"/>
    <w:qFormat/>
    <w:rsid w:val="00F40AAB"/>
    <w:rPr>
      <w:b/>
      <w:bCs/>
    </w:rPr>
  </w:style>
  <w:style w:type="paragraph" w:styleId="ab">
    <w:name w:val="Balloon Text"/>
    <w:basedOn w:val="a"/>
    <w:semiHidden/>
    <w:rsid w:val="00C91E2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596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styleId="ac">
    <w:name w:val="annotation reference"/>
    <w:rsid w:val="00BA1807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BA180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BA1807"/>
  </w:style>
  <w:style w:type="paragraph" w:styleId="af">
    <w:name w:val="annotation subject"/>
    <w:basedOn w:val="ad"/>
    <w:next w:val="ad"/>
    <w:link w:val="af0"/>
    <w:rsid w:val="00BA1807"/>
    <w:rPr>
      <w:b/>
      <w:bCs/>
    </w:rPr>
  </w:style>
  <w:style w:type="character" w:customStyle="1" w:styleId="af0">
    <w:name w:val="Тема примечания Знак"/>
    <w:link w:val="af"/>
    <w:rsid w:val="00BA1807"/>
    <w:rPr>
      <w:b/>
      <w:bCs/>
    </w:rPr>
  </w:style>
  <w:style w:type="paragraph" w:customStyle="1" w:styleId="-2">
    <w:name w:val="Договор - 2"/>
    <w:basedOn w:val="2"/>
    <w:link w:val="-20"/>
    <w:qFormat/>
    <w:rsid w:val="004E27A1"/>
    <w:pPr>
      <w:jc w:val="both"/>
    </w:pPr>
    <w:rPr>
      <w:rFonts w:ascii="Arial" w:hAnsi="Arial" w:cs="Arial"/>
      <w:b w:val="0"/>
      <w:bCs w:val="0"/>
      <w:sz w:val="22"/>
      <w:szCs w:val="22"/>
    </w:rPr>
  </w:style>
  <w:style w:type="paragraph" w:customStyle="1" w:styleId="-1">
    <w:name w:val="Договор - 1"/>
    <w:basedOn w:val="2"/>
    <w:link w:val="-10"/>
    <w:qFormat/>
    <w:rsid w:val="00E358BE"/>
    <w:pPr>
      <w:keepNext/>
      <w:spacing w:before="120" w:after="120"/>
      <w:jc w:val="both"/>
    </w:pPr>
    <w:rPr>
      <w:rFonts w:ascii="Arial" w:hAnsi="Arial" w:cs="Arial"/>
      <w:bCs w:val="0"/>
      <w:sz w:val="22"/>
      <w:szCs w:val="22"/>
    </w:rPr>
  </w:style>
  <w:style w:type="character" w:customStyle="1" w:styleId="20">
    <w:name w:val="Основной текст 2 Знак"/>
    <w:link w:val="2"/>
    <w:rsid w:val="004E27A1"/>
    <w:rPr>
      <w:b/>
      <w:bCs/>
      <w:sz w:val="24"/>
      <w:szCs w:val="24"/>
      <w:shd w:val="clear" w:color="auto" w:fill="FFFFFF"/>
    </w:rPr>
  </w:style>
  <w:style w:type="character" w:customStyle="1" w:styleId="-20">
    <w:name w:val="Договор - 2 Знак"/>
    <w:link w:val="-2"/>
    <w:rsid w:val="004E27A1"/>
    <w:rPr>
      <w:rFonts w:ascii="Arial" w:hAnsi="Arial" w:cs="Arial"/>
      <w:sz w:val="22"/>
      <w:szCs w:val="22"/>
      <w:shd w:val="clear" w:color="auto" w:fill="FFFFFF"/>
    </w:rPr>
  </w:style>
  <w:style w:type="character" w:styleId="af1">
    <w:name w:val="Hyperlink"/>
    <w:rsid w:val="00D53C74"/>
    <w:rPr>
      <w:color w:val="0000FF"/>
      <w:u w:val="single"/>
    </w:rPr>
  </w:style>
  <w:style w:type="character" w:customStyle="1" w:styleId="-10">
    <w:name w:val="Договор - 1 Знак"/>
    <w:link w:val="-1"/>
    <w:rsid w:val="00E358BE"/>
    <w:rPr>
      <w:rFonts w:ascii="Arial" w:hAnsi="Arial" w:cs="Arial"/>
      <w:b/>
      <w:sz w:val="22"/>
      <w:szCs w:val="22"/>
      <w:shd w:val="clear" w:color="auto" w:fill="FFFFFF"/>
    </w:rPr>
  </w:style>
  <w:style w:type="paragraph" w:customStyle="1" w:styleId="-3">
    <w:name w:val="Договор - 3"/>
    <w:basedOn w:val="-2"/>
    <w:link w:val="-30"/>
    <w:qFormat/>
    <w:rsid w:val="00E857F5"/>
    <w:pPr>
      <w:numPr>
        <w:ilvl w:val="2"/>
      </w:numPr>
    </w:pPr>
  </w:style>
  <w:style w:type="character" w:customStyle="1" w:styleId="-30">
    <w:name w:val="Договор - 3 Знак"/>
    <w:link w:val="-3"/>
    <w:rsid w:val="00E857F5"/>
    <w:rPr>
      <w:rFonts w:ascii="Arial" w:hAnsi="Arial" w:cs="Arial"/>
      <w:sz w:val="22"/>
      <w:szCs w:val="22"/>
      <w:shd w:val="clear" w:color="auto" w:fill="FFFFFF"/>
    </w:rPr>
  </w:style>
  <w:style w:type="table" w:styleId="af2">
    <w:name w:val="Table Grid"/>
    <w:basedOn w:val="a1"/>
    <w:rsid w:val="00690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sid w:val="00421BF7"/>
    <w:rPr>
      <w:sz w:val="24"/>
      <w:szCs w:val="24"/>
    </w:rPr>
  </w:style>
  <w:style w:type="paragraph" w:customStyle="1" w:styleId="Default">
    <w:name w:val="Default"/>
    <w:rsid w:val="00894C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A841CB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6C23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B6376-1D1F-4E1F-8F61-BC8D89E5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4588</Words>
  <Characters>26156</Characters>
  <Application>Microsoft Office Word</Application>
  <DocSecurity>0</DocSecurity>
  <Lines>217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Дополнительное соглашение МТС-Поиск №__________</vt:lpstr>
      <vt:lpstr>Дополнительное соглашение МТС-Поиск №__________</vt:lpstr>
    </vt:vector>
  </TitlesOfParts>
  <Company>MTS</Company>
  <LinksUpToDate>false</LinksUpToDate>
  <CharactersWithSpaces>30683</CharactersWithSpaces>
  <SharedDoc>false</SharedDoc>
  <HLinks>
    <vt:vector size="12" baseType="variant">
      <vt:variant>
        <vt:i4>1835017</vt:i4>
      </vt:variant>
      <vt:variant>
        <vt:i4>9</vt:i4>
      </vt:variant>
      <vt:variant>
        <vt:i4>0</vt:i4>
      </vt:variant>
      <vt:variant>
        <vt:i4>5</vt:i4>
      </vt:variant>
      <vt:variant>
        <vt:lpwstr>http://www.mpoisk.ru/business/price/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http://www.mpoisk.ru/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МТС-Поиск №__________</dc:title>
  <dc:creator>urgr</dc:creator>
  <cp:lastModifiedBy>Хрущев Андрей Геннадьевич</cp:lastModifiedBy>
  <cp:revision>7</cp:revision>
  <cp:lastPrinted>2019-06-07T03:55:00Z</cp:lastPrinted>
  <dcterms:created xsi:type="dcterms:W3CDTF">2019-05-14T08:01:00Z</dcterms:created>
  <dcterms:modified xsi:type="dcterms:W3CDTF">2019-06-07T03:58:00Z</dcterms:modified>
</cp:coreProperties>
</file>